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B4" w:rsidRPr="00E07562" w:rsidRDefault="001E6EB4" w:rsidP="00EB13E4">
      <w:pPr>
        <w:pStyle w:val="Ttulo1"/>
        <w:pBdr>
          <w:top w:val="double" w:sz="12" w:space="1" w:color="auto"/>
          <w:bottom w:val="double" w:sz="12" w:space="1" w:color="auto"/>
        </w:pBdr>
        <w:tabs>
          <w:tab w:val="left" w:pos="144"/>
          <w:tab w:val="left" w:pos="864"/>
          <w:tab w:val="left" w:pos="1584"/>
          <w:tab w:val="left" w:pos="2304"/>
          <w:tab w:val="left" w:pos="3024"/>
          <w:tab w:val="left" w:pos="3744"/>
          <w:tab w:val="left" w:pos="4464"/>
          <w:tab w:val="left" w:pos="5184"/>
          <w:tab w:val="left" w:pos="5904"/>
          <w:tab w:val="left" w:pos="6624"/>
        </w:tabs>
        <w:jc w:val="center"/>
        <w:rPr>
          <w:rFonts w:cs="Arial"/>
          <w:sz w:val="22"/>
          <w:szCs w:val="22"/>
        </w:rPr>
      </w:pPr>
      <w:r w:rsidRPr="00E07562">
        <w:rPr>
          <w:rFonts w:cs="Arial"/>
          <w:sz w:val="22"/>
          <w:szCs w:val="22"/>
        </w:rPr>
        <w:t xml:space="preserve">RECIBO DE RETIRADA DE EDITAL </w:t>
      </w:r>
    </w:p>
    <w:p w:rsidR="001E6EB4" w:rsidRPr="00E07562" w:rsidRDefault="001E6EB4" w:rsidP="00EB13E4">
      <w:pPr>
        <w:tabs>
          <w:tab w:val="left" w:pos="5954"/>
        </w:tabs>
        <w:jc w:val="center"/>
        <w:rPr>
          <w:rFonts w:ascii="Arial" w:hAnsi="Arial" w:cs="Arial"/>
          <w:b/>
          <w:u w:val="single"/>
        </w:rPr>
      </w:pPr>
    </w:p>
    <w:p w:rsidR="001E6EB4" w:rsidRPr="00E07562" w:rsidRDefault="009D6567" w:rsidP="00EB13E4">
      <w:pPr>
        <w:tabs>
          <w:tab w:val="left" w:pos="5954"/>
        </w:tabs>
        <w:jc w:val="center"/>
        <w:rPr>
          <w:rFonts w:ascii="Arial" w:hAnsi="Arial" w:cs="Arial"/>
          <w:b/>
          <w:u w:val="single"/>
        </w:rPr>
      </w:pPr>
      <w:r w:rsidRPr="00E07562">
        <w:rPr>
          <w:rFonts w:ascii="Arial" w:hAnsi="Arial" w:cs="Arial"/>
          <w:b/>
          <w:u w:val="single"/>
        </w:rPr>
        <w:t xml:space="preserve">PROCESSO LICITATÓRIO Nº </w:t>
      </w:r>
      <w:r w:rsidR="00EE0777" w:rsidRPr="00E07562">
        <w:rPr>
          <w:rFonts w:ascii="Arial" w:hAnsi="Arial" w:cs="Arial"/>
          <w:b/>
          <w:u w:val="single"/>
        </w:rPr>
        <w:t>088</w:t>
      </w:r>
      <w:r w:rsidR="00C9015D" w:rsidRPr="00E07562">
        <w:rPr>
          <w:rFonts w:ascii="Arial" w:hAnsi="Arial" w:cs="Arial"/>
          <w:b/>
          <w:u w:val="single"/>
        </w:rPr>
        <w:t>/20</w:t>
      </w:r>
      <w:r w:rsidR="00EE0777" w:rsidRPr="00E07562">
        <w:rPr>
          <w:rFonts w:ascii="Arial" w:hAnsi="Arial" w:cs="Arial"/>
          <w:b/>
          <w:u w:val="single"/>
        </w:rPr>
        <w:t>20</w:t>
      </w:r>
      <w:r w:rsidRPr="00E07562">
        <w:rPr>
          <w:rFonts w:ascii="Arial" w:hAnsi="Arial" w:cs="Arial"/>
          <w:b/>
          <w:u w:val="single"/>
        </w:rPr>
        <w:t xml:space="preserve"> – TOMADA DE PREÇO Nº </w:t>
      </w:r>
      <w:r w:rsidR="00EE0777" w:rsidRPr="00E07562">
        <w:rPr>
          <w:rFonts w:ascii="Arial" w:hAnsi="Arial" w:cs="Arial"/>
          <w:b/>
          <w:u w:val="single"/>
        </w:rPr>
        <w:t>006</w:t>
      </w:r>
      <w:r w:rsidR="00C9015D" w:rsidRPr="00E07562">
        <w:rPr>
          <w:rFonts w:ascii="Arial" w:hAnsi="Arial" w:cs="Arial"/>
          <w:b/>
          <w:u w:val="single"/>
        </w:rPr>
        <w:t>/20</w:t>
      </w:r>
      <w:r w:rsidR="00EE0777" w:rsidRPr="00E07562">
        <w:rPr>
          <w:rFonts w:ascii="Arial" w:hAnsi="Arial" w:cs="Arial"/>
          <w:b/>
          <w:u w:val="single"/>
        </w:rPr>
        <w:t>20</w:t>
      </w:r>
    </w:p>
    <w:p w:rsidR="001E6EB4" w:rsidRPr="00E07562" w:rsidRDefault="001E6EB4" w:rsidP="00EB13E4">
      <w:pPr>
        <w:tabs>
          <w:tab w:val="left" w:pos="5954"/>
        </w:tabs>
        <w:jc w:val="center"/>
        <w:rPr>
          <w:rFonts w:ascii="Arial" w:hAnsi="Arial" w:cs="Arial"/>
          <w:b/>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1E6EB4" w:rsidRPr="00E07562" w:rsidTr="0051067D">
        <w:tc>
          <w:tcPr>
            <w:tcW w:w="9356" w:type="dxa"/>
            <w:tcBorders>
              <w:top w:val="single" w:sz="4" w:space="0" w:color="auto"/>
              <w:left w:val="single" w:sz="4" w:space="0" w:color="auto"/>
              <w:bottom w:val="single" w:sz="4" w:space="0" w:color="auto"/>
              <w:right w:val="single" w:sz="4" w:space="0" w:color="auto"/>
            </w:tcBorders>
          </w:tcPr>
          <w:p w:rsidR="001E6EB4" w:rsidRPr="00E07562" w:rsidRDefault="001E6EB4" w:rsidP="00EB13E4">
            <w:pPr>
              <w:jc w:val="both"/>
              <w:rPr>
                <w:rFonts w:ascii="Arial" w:hAnsi="Arial" w:cs="Arial"/>
                <w:b/>
                <w:bCs/>
              </w:rPr>
            </w:pPr>
            <w:r w:rsidRPr="00E07562">
              <w:rPr>
                <w:rFonts w:ascii="Arial" w:hAnsi="Arial" w:cs="Arial"/>
                <w:b/>
                <w:bCs/>
                <w:u w:val="single"/>
              </w:rPr>
              <w:t>OBJETO</w:t>
            </w:r>
            <w:r w:rsidRPr="00E07562">
              <w:rPr>
                <w:rFonts w:ascii="Arial" w:hAnsi="Arial" w:cs="Arial"/>
                <w:b/>
                <w:bCs/>
              </w:rPr>
              <w:t xml:space="preserve">: </w:t>
            </w:r>
            <w:bookmarkStart w:id="0" w:name="_GoBack"/>
            <w:r w:rsidR="00D135A7" w:rsidRPr="00E07562">
              <w:rPr>
                <w:rFonts w:ascii="Arial" w:hAnsi="Arial" w:cs="Arial"/>
                <w:b/>
                <w:bCs/>
              </w:rPr>
              <w:t>CONTRATAÇÃO DA PRESTAÇÃO DE SERVIÇOS DE ASSESSORIA JURÍDICA MUNICIPAL, AUXILIANDO AINDA OS DIVERSOS SETORES DO MUNICÍPIO ATRAVÉS DE CONSULTORIA E ASSESSORIA TÉCNICA  EM QUESTÕES COMPLEXAS ELEGIDAS PELOS GESTORES E PROCURADORIA JURÍDICA MUNICIPAL</w:t>
            </w:r>
            <w:r w:rsidRPr="00E07562">
              <w:rPr>
                <w:rFonts w:ascii="Arial" w:hAnsi="Arial" w:cs="Arial"/>
                <w:b/>
                <w:bCs/>
              </w:rPr>
              <w:t>.</w:t>
            </w:r>
            <w:bookmarkEnd w:id="0"/>
          </w:p>
        </w:tc>
      </w:tr>
      <w:tr w:rsidR="001E6EB4" w:rsidRPr="00E07562" w:rsidTr="0051067D">
        <w:tc>
          <w:tcPr>
            <w:tcW w:w="9356" w:type="dxa"/>
          </w:tcPr>
          <w:p w:rsidR="001E6EB4" w:rsidRPr="00E07562" w:rsidRDefault="001E6EB4" w:rsidP="00EB13E4">
            <w:pPr>
              <w:tabs>
                <w:tab w:val="left" w:pos="5954"/>
              </w:tabs>
              <w:jc w:val="both"/>
              <w:rPr>
                <w:rFonts w:ascii="Arial" w:hAnsi="Arial" w:cs="Arial"/>
              </w:rPr>
            </w:pPr>
          </w:p>
          <w:p w:rsidR="001E6EB4" w:rsidRPr="00E07562" w:rsidRDefault="001E6EB4" w:rsidP="00EB13E4">
            <w:pPr>
              <w:tabs>
                <w:tab w:val="left" w:pos="5954"/>
              </w:tabs>
              <w:jc w:val="both"/>
              <w:rPr>
                <w:rFonts w:ascii="Arial" w:hAnsi="Arial" w:cs="Arial"/>
              </w:rPr>
            </w:pPr>
            <w:r w:rsidRPr="00E07562">
              <w:rPr>
                <w:rFonts w:ascii="Arial" w:hAnsi="Arial" w:cs="Arial"/>
              </w:rPr>
              <w:t>- Empresa/Firma__________________________________________________</w:t>
            </w:r>
          </w:p>
          <w:p w:rsidR="001E6EB4" w:rsidRPr="00E07562" w:rsidRDefault="001E6EB4" w:rsidP="00EB13E4">
            <w:pPr>
              <w:tabs>
                <w:tab w:val="left" w:pos="5954"/>
              </w:tabs>
              <w:jc w:val="both"/>
              <w:rPr>
                <w:rFonts w:ascii="Arial" w:hAnsi="Arial" w:cs="Arial"/>
              </w:rPr>
            </w:pPr>
            <w:r w:rsidRPr="00E07562">
              <w:rPr>
                <w:rFonts w:ascii="Arial" w:hAnsi="Arial" w:cs="Arial"/>
              </w:rPr>
              <w:t>- CNPJ________________________________________________________</w:t>
            </w:r>
          </w:p>
          <w:p w:rsidR="001E6EB4" w:rsidRPr="00E07562" w:rsidRDefault="001E6EB4" w:rsidP="00EB13E4">
            <w:pPr>
              <w:tabs>
                <w:tab w:val="left" w:pos="5954"/>
              </w:tabs>
              <w:jc w:val="both"/>
              <w:rPr>
                <w:rFonts w:ascii="Arial" w:hAnsi="Arial" w:cs="Arial"/>
              </w:rPr>
            </w:pPr>
            <w:r w:rsidRPr="00E07562">
              <w:rPr>
                <w:rFonts w:ascii="Arial" w:hAnsi="Arial" w:cs="Arial"/>
              </w:rPr>
              <w:t>- Endereço____________________________________________________</w:t>
            </w:r>
          </w:p>
          <w:p w:rsidR="001E6EB4" w:rsidRPr="00E07562" w:rsidRDefault="001E6EB4" w:rsidP="00EB13E4">
            <w:pPr>
              <w:tabs>
                <w:tab w:val="num" w:pos="72"/>
                <w:tab w:val="left" w:pos="5954"/>
              </w:tabs>
              <w:jc w:val="both"/>
              <w:rPr>
                <w:rFonts w:ascii="Arial" w:hAnsi="Arial" w:cs="Arial"/>
              </w:rPr>
            </w:pPr>
          </w:p>
          <w:p w:rsidR="001E6EB4" w:rsidRPr="00E07562" w:rsidRDefault="001E6EB4" w:rsidP="00EB13E4">
            <w:pPr>
              <w:tabs>
                <w:tab w:val="left" w:pos="5954"/>
              </w:tabs>
              <w:jc w:val="both"/>
              <w:rPr>
                <w:rFonts w:ascii="Arial" w:hAnsi="Arial" w:cs="Arial"/>
              </w:rPr>
            </w:pPr>
            <w:r w:rsidRPr="00E07562">
              <w:rPr>
                <w:rFonts w:ascii="Arial" w:hAnsi="Arial" w:cs="Arial"/>
              </w:rPr>
              <w:t>-E-mail_________________________________________________________</w:t>
            </w:r>
          </w:p>
          <w:p w:rsidR="001E6EB4" w:rsidRPr="00E07562" w:rsidRDefault="001E6EB4" w:rsidP="00EB13E4">
            <w:pPr>
              <w:tabs>
                <w:tab w:val="left" w:pos="5954"/>
              </w:tabs>
              <w:jc w:val="both"/>
              <w:rPr>
                <w:rFonts w:ascii="Arial" w:hAnsi="Arial" w:cs="Arial"/>
              </w:rPr>
            </w:pPr>
            <w:r w:rsidRPr="00E07562">
              <w:rPr>
                <w:rFonts w:ascii="Arial" w:hAnsi="Arial" w:cs="Arial"/>
              </w:rPr>
              <w:t>- Cidade_________________Estado _________  CEP.: _______________</w:t>
            </w:r>
          </w:p>
          <w:p w:rsidR="001E6EB4" w:rsidRPr="00E07562" w:rsidRDefault="001E6EB4" w:rsidP="00EB13E4">
            <w:pPr>
              <w:tabs>
                <w:tab w:val="left" w:pos="5954"/>
              </w:tabs>
              <w:jc w:val="both"/>
              <w:rPr>
                <w:rFonts w:ascii="Arial" w:hAnsi="Arial" w:cs="Arial"/>
              </w:rPr>
            </w:pPr>
            <w:r w:rsidRPr="00E07562">
              <w:rPr>
                <w:rFonts w:ascii="Arial" w:hAnsi="Arial" w:cs="Arial"/>
              </w:rPr>
              <w:t>- Telefone ________________     Fax __________________________- Representante para Contato_______________________________________</w:t>
            </w:r>
          </w:p>
          <w:p w:rsidR="001E6EB4" w:rsidRPr="00E07562" w:rsidRDefault="001E6EB4" w:rsidP="00EB13E4">
            <w:pPr>
              <w:tabs>
                <w:tab w:val="left" w:pos="5954"/>
              </w:tabs>
              <w:jc w:val="center"/>
              <w:rPr>
                <w:rFonts w:ascii="Arial" w:hAnsi="Arial" w:cs="Arial"/>
                <w:b/>
              </w:rPr>
            </w:pPr>
            <w:r w:rsidRPr="00E07562">
              <w:rPr>
                <w:rFonts w:ascii="Arial" w:hAnsi="Arial" w:cs="Arial"/>
                <w:b/>
              </w:rPr>
              <w:t>DECLARAÇÃO</w:t>
            </w:r>
          </w:p>
          <w:p w:rsidR="001E6EB4" w:rsidRPr="00E07562" w:rsidRDefault="001E6EB4" w:rsidP="00EB13E4">
            <w:pPr>
              <w:tabs>
                <w:tab w:val="left" w:pos="5954"/>
              </w:tabs>
              <w:jc w:val="both"/>
              <w:rPr>
                <w:rFonts w:ascii="Arial" w:hAnsi="Arial" w:cs="Arial"/>
                <w:b/>
              </w:rPr>
            </w:pPr>
            <w:r w:rsidRPr="00E07562">
              <w:rPr>
                <w:rFonts w:ascii="Arial" w:hAnsi="Arial" w:cs="Arial"/>
                <w:b/>
              </w:rPr>
              <w:t xml:space="preserve">Retiramos junto a Prefeitura Municipal de </w:t>
            </w:r>
            <w:r w:rsidR="00345594" w:rsidRPr="00E07562">
              <w:rPr>
                <w:rFonts w:ascii="Arial" w:hAnsi="Arial" w:cs="Arial"/>
                <w:b/>
              </w:rPr>
              <w:t>Felício dos Santos</w:t>
            </w:r>
            <w:r w:rsidRPr="00E07562">
              <w:rPr>
                <w:rFonts w:ascii="Arial" w:hAnsi="Arial" w:cs="Arial"/>
                <w:b/>
              </w:rPr>
              <w:t xml:space="preserve"> - MG cópia do instrumento convocatório da Licitação acima identificada. </w:t>
            </w:r>
          </w:p>
          <w:p w:rsidR="001E6EB4" w:rsidRPr="00E07562" w:rsidRDefault="001E6EB4" w:rsidP="00EB13E4">
            <w:pPr>
              <w:tabs>
                <w:tab w:val="left" w:pos="5954"/>
              </w:tabs>
              <w:jc w:val="both"/>
              <w:rPr>
                <w:rFonts w:ascii="Arial" w:hAnsi="Arial" w:cs="Arial"/>
                <w:b/>
              </w:rPr>
            </w:pPr>
          </w:p>
          <w:p w:rsidR="001E6EB4" w:rsidRPr="00E07562" w:rsidRDefault="001E6EB4" w:rsidP="00EB13E4">
            <w:pPr>
              <w:tabs>
                <w:tab w:val="left" w:pos="5954"/>
              </w:tabs>
              <w:jc w:val="center"/>
              <w:rPr>
                <w:rFonts w:ascii="Arial" w:hAnsi="Arial" w:cs="Arial"/>
                <w:b/>
              </w:rPr>
            </w:pPr>
            <w:r w:rsidRPr="00E07562">
              <w:rPr>
                <w:rFonts w:ascii="Arial" w:hAnsi="Arial" w:cs="Arial"/>
                <w:b/>
              </w:rPr>
              <w:t>Local: __________________, ____ de __________________ de _________.</w:t>
            </w:r>
          </w:p>
          <w:p w:rsidR="001E6EB4" w:rsidRPr="00E07562" w:rsidRDefault="001E6EB4" w:rsidP="00EB13E4">
            <w:pPr>
              <w:tabs>
                <w:tab w:val="left" w:pos="5954"/>
              </w:tabs>
              <w:jc w:val="center"/>
              <w:rPr>
                <w:rFonts w:ascii="Arial" w:hAnsi="Arial" w:cs="Arial"/>
                <w:b/>
              </w:rPr>
            </w:pPr>
          </w:p>
          <w:p w:rsidR="001E6EB4" w:rsidRPr="00E07562" w:rsidRDefault="001E6EB4" w:rsidP="00EB13E4">
            <w:pPr>
              <w:tabs>
                <w:tab w:val="left" w:pos="5954"/>
              </w:tabs>
              <w:jc w:val="center"/>
              <w:rPr>
                <w:rFonts w:ascii="Arial" w:hAnsi="Arial" w:cs="Arial"/>
              </w:rPr>
            </w:pPr>
            <w:r w:rsidRPr="00E07562">
              <w:rPr>
                <w:rFonts w:ascii="Arial" w:hAnsi="Arial" w:cs="Arial"/>
              </w:rPr>
              <w:t>___________________________________________________________________________________________</w:t>
            </w:r>
          </w:p>
          <w:p w:rsidR="001E6EB4" w:rsidRPr="00E07562" w:rsidRDefault="001E6EB4" w:rsidP="00EB13E4">
            <w:pPr>
              <w:tabs>
                <w:tab w:val="left" w:pos="5954"/>
              </w:tabs>
              <w:jc w:val="center"/>
              <w:rPr>
                <w:rFonts w:ascii="Arial" w:hAnsi="Arial" w:cs="Arial"/>
                <w:b/>
              </w:rPr>
            </w:pPr>
            <w:r w:rsidRPr="00E07562">
              <w:rPr>
                <w:rFonts w:ascii="Arial" w:hAnsi="Arial" w:cs="Arial"/>
              </w:rPr>
              <w:t>Assinatura Legível - CPF ou RG</w:t>
            </w:r>
          </w:p>
        </w:tc>
      </w:tr>
    </w:tbl>
    <w:p w:rsidR="001E6EB4" w:rsidRPr="00E07562" w:rsidRDefault="001E6EB4" w:rsidP="00EB13E4">
      <w:pPr>
        <w:tabs>
          <w:tab w:val="left" w:pos="5954"/>
        </w:tabs>
        <w:jc w:val="both"/>
        <w:rPr>
          <w:rFonts w:ascii="Arial" w:hAnsi="Arial" w:cs="Arial"/>
          <w:b/>
        </w:rPr>
      </w:pPr>
    </w:p>
    <w:tbl>
      <w:tblPr>
        <w:tblpPr w:leftFromText="141" w:rightFromText="141" w:vertAnchor="text" w:horzAnchor="margin" w:tblpX="-75" w:tblpY="188"/>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1E6EB4" w:rsidRPr="00E07562" w:rsidTr="009D6567">
        <w:tc>
          <w:tcPr>
            <w:tcW w:w="8575" w:type="dxa"/>
          </w:tcPr>
          <w:p w:rsidR="001E6EB4" w:rsidRPr="00E07562" w:rsidRDefault="001E6EB4" w:rsidP="00EB13E4">
            <w:pPr>
              <w:jc w:val="both"/>
              <w:rPr>
                <w:rFonts w:ascii="Arial" w:hAnsi="Arial" w:cs="Arial"/>
                <w:b/>
              </w:rPr>
            </w:pPr>
            <w:r w:rsidRPr="00E07562">
              <w:rPr>
                <w:rFonts w:ascii="Arial" w:hAnsi="Arial" w:cs="Arial"/>
                <w:b/>
              </w:rPr>
              <w:t>Senhor Licitante,</w:t>
            </w:r>
          </w:p>
          <w:p w:rsidR="001E6EB4" w:rsidRPr="00E07562" w:rsidRDefault="001E6EB4" w:rsidP="00EB13E4">
            <w:pPr>
              <w:jc w:val="both"/>
              <w:rPr>
                <w:rFonts w:ascii="Arial" w:hAnsi="Arial" w:cs="Arial"/>
                <w:b/>
              </w:rPr>
            </w:pPr>
          </w:p>
          <w:p w:rsidR="001E6EB4" w:rsidRPr="00E07562" w:rsidRDefault="001E6EB4" w:rsidP="00EB13E4">
            <w:pPr>
              <w:jc w:val="both"/>
              <w:rPr>
                <w:rFonts w:ascii="Arial" w:hAnsi="Arial" w:cs="Arial"/>
                <w:b/>
              </w:rPr>
            </w:pPr>
            <w:r w:rsidRPr="00E07562">
              <w:rPr>
                <w:rFonts w:ascii="Arial" w:hAnsi="Arial" w:cs="Arial"/>
                <w:b/>
              </w:rPr>
              <w:t xml:space="preserve">Visando comunicação futura entre a Divisão de Licitação deste Município e essa Empresa/firma, solicito de V.Sa. preencher o recibo de entrega do edital e remeter ao Setor responsável por meio do E-mail: </w:t>
            </w:r>
            <w:r w:rsidR="007969B0">
              <w:rPr>
                <w:rFonts w:ascii="Arial" w:hAnsi="Arial" w:cs="Arial"/>
                <w:b/>
              </w:rPr>
              <w:t>licita@feliciodossantos.mg.gov.br</w:t>
            </w:r>
            <w:r w:rsidRPr="00E07562">
              <w:rPr>
                <w:rFonts w:ascii="Arial" w:hAnsi="Arial" w:cs="Arial"/>
                <w:b/>
              </w:rPr>
              <w:t xml:space="preserve">  </w:t>
            </w:r>
          </w:p>
          <w:p w:rsidR="001E6EB4" w:rsidRPr="00E07562" w:rsidRDefault="001E6EB4" w:rsidP="00EB13E4">
            <w:pPr>
              <w:jc w:val="both"/>
              <w:rPr>
                <w:rFonts w:ascii="Arial" w:hAnsi="Arial" w:cs="Arial"/>
                <w:b/>
              </w:rPr>
            </w:pPr>
          </w:p>
          <w:p w:rsidR="001E6EB4" w:rsidRPr="00E07562" w:rsidRDefault="001E6EB4" w:rsidP="00EB13E4">
            <w:pPr>
              <w:jc w:val="both"/>
              <w:rPr>
                <w:rFonts w:ascii="Arial" w:hAnsi="Arial" w:cs="Arial"/>
                <w:b/>
              </w:rPr>
            </w:pPr>
            <w:r w:rsidRPr="00E07562">
              <w:rPr>
                <w:rFonts w:ascii="Arial" w:hAnsi="Arial" w:cs="Arial"/>
                <w:b/>
              </w:rPr>
              <w:t>A não remessa do recibo exime a Divisão de Licitações da comunicação de eventuais retificações ocorridas no instrumento convocatório, bem como de quaisquer informações adicionais.</w:t>
            </w:r>
          </w:p>
          <w:p w:rsidR="001E6EB4" w:rsidRPr="00E07562" w:rsidRDefault="001E6EB4" w:rsidP="00EB13E4">
            <w:pPr>
              <w:autoSpaceDE w:val="0"/>
              <w:autoSpaceDN w:val="0"/>
              <w:adjustRightInd w:val="0"/>
              <w:rPr>
                <w:rFonts w:ascii="Arial" w:hAnsi="Arial" w:cs="Arial"/>
              </w:rPr>
            </w:pPr>
          </w:p>
          <w:p w:rsidR="001E6EB4" w:rsidRPr="00E07562" w:rsidRDefault="001E6EB4" w:rsidP="00EB13E4">
            <w:pPr>
              <w:autoSpaceDE w:val="0"/>
              <w:autoSpaceDN w:val="0"/>
              <w:adjustRightInd w:val="0"/>
              <w:rPr>
                <w:rFonts w:ascii="Arial" w:hAnsi="Arial" w:cs="Arial"/>
              </w:rPr>
            </w:pPr>
            <w:r w:rsidRPr="00E07562">
              <w:rPr>
                <w:rFonts w:ascii="Arial" w:hAnsi="Arial" w:cs="Arial"/>
              </w:rPr>
              <w:t xml:space="preserve">Prefeitura Municipal de </w:t>
            </w:r>
            <w:r w:rsidR="00345594" w:rsidRPr="00E07562">
              <w:rPr>
                <w:rFonts w:ascii="Arial" w:hAnsi="Arial" w:cs="Arial"/>
              </w:rPr>
              <w:t>Felício dos Santos</w:t>
            </w:r>
          </w:p>
          <w:p w:rsidR="001E6EB4" w:rsidRPr="00E07562" w:rsidRDefault="001E6EB4" w:rsidP="00EB13E4">
            <w:pPr>
              <w:autoSpaceDE w:val="0"/>
              <w:autoSpaceDN w:val="0"/>
              <w:adjustRightInd w:val="0"/>
              <w:rPr>
                <w:rFonts w:ascii="Arial" w:hAnsi="Arial" w:cs="Arial"/>
              </w:rPr>
            </w:pPr>
            <w:r w:rsidRPr="00E07562">
              <w:rPr>
                <w:rFonts w:ascii="Arial" w:hAnsi="Arial" w:cs="Arial"/>
              </w:rPr>
              <w:t>Comissão Permanente de Licitação</w:t>
            </w:r>
          </w:p>
          <w:p w:rsidR="001E6EB4" w:rsidRPr="00E07562" w:rsidRDefault="00345594" w:rsidP="00EB13E4">
            <w:pPr>
              <w:autoSpaceDE w:val="0"/>
              <w:autoSpaceDN w:val="0"/>
              <w:adjustRightInd w:val="0"/>
              <w:rPr>
                <w:rFonts w:ascii="Arial" w:hAnsi="Arial" w:cs="Arial"/>
              </w:rPr>
            </w:pPr>
            <w:r w:rsidRPr="00E07562">
              <w:rPr>
                <w:rFonts w:ascii="Arial" w:hAnsi="Arial" w:cs="Arial"/>
              </w:rPr>
              <w:t>Rua Feliciano Canuto</w:t>
            </w:r>
            <w:r w:rsidR="001E6EB4" w:rsidRPr="00E07562">
              <w:rPr>
                <w:rFonts w:ascii="Arial" w:hAnsi="Arial" w:cs="Arial"/>
              </w:rPr>
              <w:t xml:space="preserve">, nº </w:t>
            </w:r>
            <w:r w:rsidR="009D6567" w:rsidRPr="00E07562">
              <w:rPr>
                <w:rFonts w:ascii="Arial" w:hAnsi="Arial" w:cs="Arial"/>
              </w:rPr>
              <w:t>73</w:t>
            </w:r>
            <w:r w:rsidR="001E6EB4" w:rsidRPr="00E07562">
              <w:rPr>
                <w:rFonts w:ascii="Arial" w:hAnsi="Arial" w:cs="Arial"/>
              </w:rPr>
              <w:t>, Centro</w:t>
            </w:r>
          </w:p>
          <w:p w:rsidR="001E6EB4" w:rsidRPr="00E07562" w:rsidRDefault="009D6567" w:rsidP="00EB13E4">
            <w:pPr>
              <w:autoSpaceDE w:val="0"/>
              <w:autoSpaceDN w:val="0"/>
              <w:adjustRightInd w:val="0"/>
              <w:rPr>
                <w:rFonts w:ascii="Arial" w:hAnsi="Arial" w:cs="Arial"/>
              </w:rPr>
            </w:pPr>
            <w:r w:rsidRPr="00E07562">
              <w:rPr>
                <w:rFonts w:ascii="Arial" w:hAnsi="Arial" w:cs="Arial"/>
              </w:rPr>
              <w:t>39.18</w:t>
            </w:r>
            <w:r w:rsidR="001E6EB4" w:rsidRPr="00E07562">
              <w:rPr>
                <w:rFonts w:ascii="Arial" w:hAnsi="Arial" w:cs="Arial"/>
              </w:rPr>
              <w:t xml:space="preserve">0.000 – </w:t>
            </w:r>
            <w:r w:rsidR="00345594" w:rsidRPr="00E07562">
              <w:rPr>
                <w:rFonts w:ascii="Arial" w:hAnsi="Arial" w:cs="Arial"/>
              </w:rPr>
              <w:t>Felício dos Santos</w:t>
            </w:r>
            <w:r w:rsidR="001E6EB4" w:rsidRPr="00E07562">
              <w:rPr>
                <w:rFonts w:ascii="Arial" w:hAnsi="Arial" w:cs="Arial"/>
              </w:rPr>
              <w:t>/MG</w:t>
            </w:r>
          </w:p>
          <w:p w:rsidR="001E6EB4" w:rsidRPr="00E07562" w:rsidRDefault="009D6567" w:rsidP="00EB13E4">
            <w:pPr>
              <w:autoSpaceDE w:val="0"/>
              <w:autoSpaceDN w:val="0"/>
              <w:adjustRightInd w:val="0"/>
              <w:rPr>
                <w:rFonts w:ascii="Arial" w:hAnsi="Arial" w:cs="Arial"/>
              </w:rPr>
            </w:pPr>
            <w:r w:rsidRPr="00E07562">
              <w:rPr>
                <w:rFonts w:ascii="Arial" w:hAnsi="Arial" w:cs="Arial"/>
              </w:rPr>
              <w:t>Fone/Fax: (38) 35</w:t>
            </w:r>
            <w:r w:rsidR="001E6EB4" w:rsidRPr="00E07562">
              <w:rPr>
                <w:rFonts w:ascii="Arial" w:hAnsi="Arial" w:cs="Arial"/>
              </w:rPr>
              <w:t>2</w:t>
            </w:r>
            <w:r w:rsidRPr="00E07562">
              <w:rPr>
                <w:rFonts w:ascii="Arial" w:hAnsi="Arial" w:cs="Arial"/>
              </w:rPr>
              <w:t>3-1281</w:t>
            </w:r>
          </w:p>
          <w:p w:rsidR="001E6EB4" w:rsidRPr="00E07562" w:rsidRDefault="001E6EB4" w:rsidP="00EB13E4">
            <w:pPr>
              <w:jc w:val="both"/>
              <w:rPr>
                <w:rFonts w:ascii="Arial" w:hAnsi="Arial" w:cs="Arial"/>
              </w:rPr>
            </w:pPr>
            <w:r w:rsidRPr="00E07562">
              <w:rPr>
                <w:rFonts w:ascii="Arial" w:hAnsi="Arial" w:cs="Arial"/>
              </w:rPr>
              <w:t xml:space="preserve">e-mail: </w:t>
            </w:r>
            <w:hyperlink r:id="rId9" w:history="1">
              <w:r w:rsidR="007969B0">
                <w:rPr>
                  <w:rStyle w:val="Hyperlink"/>
                  <w:rFonts w:ascii="Arial" w:hAnsi="Arial" w:cs="Arial"/>
                </w:rPr>
                <w:t>licita@feliciodossantos.mg.gov.br</w:t>
              </w:r>
            </w:hyperlink>
          </w:p>
          <w:p w:rsidR="001E6EB4" w:rsidRPr="00E07562" w:rsidRDefault="001E6EB4" w:rsidP="00EB13E4">
            <w:pPr>
              <w:jc w:val="both"/>
              <w:rPr>
                <w:rFonts w:ascii="Arial" w:hAnsi="Arial" w:cs="Arial"/>
                <w:b/>
              </w:rPr>
            </w:pPr>
          </w:p>
          <w:p w:rsidR="001E6EB4" w:rsidRPr="00E07562" w:rsidRDefault="001E6EB4" w:rsidP="00EB13E4">
            <w:pPr>
              <w:jc w:val="center"/>
              <w:rPr>
                <w:rFonts w:ascii="Arial" w:hAnsi="Arial" w:cs="Arial"/>
                <w:b/>
              </w:rPr>
            </w:pPr>
            <w:r w:rsidRPr="00E07562">
              <w:rPr>
                <w:rFonts w:ascii="Arial" w:hAnsi="Arial" w:cs="Arial"/>
                <w:b/>
              </w:rPr>
              <w:t xml:space="preserve">COMISSÃO PERMANENTE DE LICITAÇÕES DE </w:t>
            </w:r>
            <w:r w:rsidR="00345594" w:rsidRPr="00E07562">
              <w:rPr>
                <w:rFonts w:ascii="Arial" w:hAnsi="Arial" w:cs="Arial"/>
                <w:b/>
              </w:rPr>
              <w:t>FELÍCIO DOS SANTOS</w:t>
            </w:r>
            <w:r w:rsidRPr="00E07562">
              <w:rPr>
                <w:rFonts w:ascii="Arial" w:hAnsi="Arial" w:cs="Arial"/>
                <w:b/>
              </w:rPr>
              <w:t xml:space="preserve">-MG </w:t>
            </w:r>
          </w:p>
        </w:tc>
      </w:tr>
    </w:tbl>
    <w:p w:rsidR="001E6EB4" w:rsidRPr="00E07562" w:rsidRDefault="001E6EB4" w:rsidP="00EB13E4">
      <w:pPr>
        <w:jc w:val="center"/>
        <w:rPr>
          <w:rFonts w:ascii="Arial" w:hAnsi="Arial" w:cs="Arial"/>
          <w:b/>
          <w:u w:val="single"/>
        </w:rPr>
      </w:pPr>
      <w:r w:rsidRPr="00E07562">
        <w:rPr>
          <w:rFonts w:ascii="Arial" w:hAnsi="Arial" w:cs="Arial"/>
          <w:b/>
        </w:rPr>
        <w:br w:type="page"/>
      </w:r>
      <w:r w:rsidRPr="00E07562">
        <w:rPr>
          <w:rFonts w:ascii="Arial" w:hAnsi="Arial" w:cs="Arial"/>
          <w:b/>
          <w:u w:val="single"/>
        </w:rPr>
        <w:lastRenderedPageBreak/>
        <w:t xml:space="preserve">EDITAL DE LICITAÇÃO DE TOMADA DE PREÇO </w:t>
      </w:r>
    </w:p>
    <w:tbl>
      <w:tblPr>
        <w:tblpPr w:leftFromText="141" w:rightFromText="141" w:vertAnchor="page" w:horzAnchor="margin" w:tblpXSpec="center" w:tblpY="2701"/>
        <w:tblW w:w="986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253"/>
        <w:gridCol w:w="5614"/>
      </w:tblGrid>
      <w:tr w:rsidR="004833AC" w:rsidRPr="00E07562" w:rsidTr="00345594">
        <w:trPr>
          <w:trHeight w:val="572"/>
        </w:trPr>
        <w:tc>
          <w:tcPr>
            <w:tcW w:w="4253" w:type="dxa"/>
            <w:shd w:val="clear" w:color="auto" w:fill="D9D9D9"/>
          </w:tcPr>
          <w:p w:rsidR="00345594" w:rsidRPr="00E07562" w:rsidRDefault="00345594" w:rsidP="00EB13E4">
            <w:pPr>
              <w:rPr>
                <w:rFonts w:ascii="Arial" w:hAnsi="Arial" w:cs="Arial"/>
                <w:b/>
                <w:bCs/>
              </w:rPr>
            </w:pPr>
            <w:r w:rsidRPr="00E07562">
              <w:rPr>
                <w:rFonts w:ascii="Arial" w:hAnsi="Arial" w:cs="Arial"/>
                <w:b/>
                <w:bCs/>
              </w:rPr>
              <w:t>PROCESSO LICITATÓRIO</w:t>
            </w:r>
          </w:p>
        </w:tc>
        <w:tc>
          <w:tcPr>
            <w:tcW w:w="5614" w:type="dxa"/>
            <w:shd w:val="clear" w:color="auto" w:fill="D9D9D9"/>
          </w:tcPr>
          <w:p w:rsidR="00345594" w:rsidRPr="00E07562" w:rsidRDefault="00C9015D" w:rsidP="00EB13E4">
            <w:pPr>
              <w:jc w:val="center"/>
              <w:rPr>
                <w:rFonts w:ascii="Arial" w:hAnsi="Arial" w:cs="Arial"/>
                <w:b/>
                <w:bCs/>
              </w:rPr>
            </w:pPr>
            <w:r w:rsidRPr="00E07562">
              <w:rPr>
                <w:rFonts w:ascii="Arial" w:hAnsi="Arial" w:cs="Arial"/>
                <w:b/>
                <w:bCs/>
              </w:rPr>
              <w:t>0</w:t>
            </w:r>
            <w:r w:rsidR="00EE0777" w:rsidRPr="00E07562">
              <w:rPr>
                <w:rFonts w:ascii="Arial" w:hAnsi="Arial" w:cs="Arial"/>
                <w:b/>
                <w:bCs/>
              </w:rPr>
              <w:t>88</w:t>
            </w:r>
            <w:r w:rsidRPr="00E07562">
              <w:rPr>
                <w:rFonts w:ascii="Arial" w:hAnsi="Arial" w:cs="Arial"/>
                <w:b/>
                <w:bCs/>
              </w:rPr>
              <w:t>/20</w:t>
            </w:r>
            <w:r w:rsidR="00EE0777" w:rsidRPr="00E07562">
              <w:rPr>
                <w:rFonts w:ascii="Arial" w:hAnsi="Arial" w:cs="Arial"/>
                <w:b/>
                <w:bCs/>
              </w:rPr>
              <w:t>20</w:t>
            </w:r>
          </w:p>
        </w:tc>
      </w:tr>
      <w:tr w:rsidR="004833AC" w:rsidRPr="00E07562" w:rsidTr="00345594">
        <w:trPr>
          <w:trHeight w:val="572"/>
        </w:trPr>
        <w:tc>
          <w:tcPr>
            <w:tcW w:w="4253" w:type="dxa"/>
            <w:shd w:val="clear" w:color="auto" w:fill="D9D9D9"/>
          </w:tcPr>
          <w:p w:rsidR="00345594" w:rsidRPr="00E07562" w:rsidRDefault="00345594" w:rsidP="00EB13E4">
            <w:pPr>
              <w:rPr>
                <w:rFonts w:ascii="Arial" w:hAnsi="Arial" w:cs="Arial"/>
                <w:b/>
                <w:bCs/>
              </w:rPr>
            </w:pPr>
            <w:r w:rsidRPr="00E07562">
              <w:rPr>
                <w:rFonts w:ascii="Arial" w:hAnsi="Arial" w:cs="Arial"/>
                <w:b/>
                <w:bCs/>
              </w:rPr>
              <w:t xml:space="preserve">MODALIDADE TOMADA DE PREÇO </w:t>
            </w:r>
          </w:p>
        </w:tc>
        <w:tc>
          <w:tcPr>
            <w:tcW w:w="5614" w:type="dxa"/>
            <w:shd w:val="clear" w:color="auto" w:fill="D9D9D9"/>
          </w:tcPr>
          <w:p w:rsidR="00345594" w:rsidRPr="00E07562" w:rsidRDefault="00C9015D" w:rsidP="00EB13E4">
            <w:pPr>
              <w:jc w:val="center"/>
              <w:rPr>
                <w:rFonts w:ascii="Arial" w:hAnsi="Arial" w:cs="Arial"/>
                <w:b/>
                <w:bCs/>
              </w:rPr>
            </w:pPr>
            <w:r w:rsidRPr="00E07562">
              <w:rPr>
                <w:rFonts w:ascii="Arial" w:hAnsi="Arial" w:cs="Arial"/>
                <w:b/>
                <w:bCs/>
              </w:rPr>
              <w:t>00</w:t>
            </w:r>
            <w:r w:rsidR="00EE0777" w:rsidRPr="00E07562">
              <w:rPr>
                <w:rFonts w:ascii="Arial" w:hAnsi="Arial" w:cs="Arial"/>
                <w:b/>
                <w:bCs/>
              </w:rPr>
              <w:t>6</w:t>
            </w:r>
            <w:r w:rsidRPr="00E07562">
              <w:rPr>
                <w:rFonts w:ascii="Arial" w:hAnsi="Arial" w:cs="Arial"/>
                <w:b/>
                <w:bCs/>
              </w:rPr>
              <w:t>/20</w:t>
            </w:r>
            <w:r w:rsidR="00EE0777" w:rsidRPr="00E07562">
              <w:rPr>
                <w:rFonts w:ascii="Arial" w:hAnsi="Arial" w:cs="Arial"/>
                <w:b/>
                <w:bCs/>
              </w:rPr>
              <w:t>20</w:t>
            </w:r>
          </w:p>
        </w:tc>
      </w:tr>
      <w:tr w:rsidR="004833AC" w:rsidRPr="00E07562" w:rsidTr="00345594">
        <w:trPr>
          <w:trHeight w:val="554"/>
        </w:trPr>
        <w:tc>
          <w:tcPr>
            <w:tcW w:w="4253" w:type="dxa"/>
            <w:shd w:val="clear" w:color="auto" w:fill="F2F2F2"/>
          </w:tcPr>
          <w:p w:rsidR="00345594" w:rsidRPr="00E07562" w:rsidRDefault="00345594" w:rsidP="00EB13E4">
            <w:pPr>
              <w:rPr>
                <w:rFonts w:ascii="Arial" w:hAnsi="Arial" w:cs="Arial"/>
                <w:b/>
                <w:bCs/>
              </w:rPr>
            </w:pPr>
            <w:r w:rsidRPr="00E07562">
              <w:rPr>
                <w:rFonts w:ascii="Arial" w:hAnsi="Arial" w:cs="Arial"/>
                <w:b/>
                <w:bCs/>
              </w:rPr>
              <w:t>TIPO</w:t>
            </w:r>
          </w:p>
        </w:tc>
        <w:tc>
          <w:tcPr>
            <w:tcW w:w="5614" w:type="dxa"/>
            <w:shd w:val="clear" w:color="auto" w:fill="F2F2F2"/>
          </w:tcPr>
          <w:p w:rsidR="00345594" w:rsidRPr="00E07562" w:rsidRDefault="00EE0777" w:rsidP="00EB13E4">
            <w:pPr>
              <w:tabs>
                <w:tab w:val="left" w:pos="2312"/>
              </w:tabs>
              <w:jc w:val="center"/>
              <w:rPr>
                <w:rFonts w:ascii="Arial" w:hAnsi="Arial" w:cs="Arial"/>
                <w:b/>
              </w:rPr>
            </w:pPr>
            <w:r w:rsidRPr="00E07562">
              <w:rPr>
                <w:rFonts w:ascii="Arial" w:hAnsi="Arial" w:cs="Arial"/>
                <w:b/>
              </w:rPr>
              <w:t>TÉCNICA E PREÇOS</w:t>
            </w:r>
          </w:p>
        </w:tc>
      </w:tr>
      <w:tr w:rsidR="004833AC" w:rsidRPr="00E07562" w:rsidTr="00345594">
        <w:trPr>
          <w:trHeight w:val="554"/>
        </w:trPr>
        <w:tc>
          <w:tcPr>
            <w:tcW w:w="4253" w:type="dxa"/>
            <w:shd w:val="clear" w:color="auto" w:fill="F2F2F2"/>
          </w:tcPr>
          <w:p w:rsidR="00345594" w:rsidRPr="00E07562" w:rsidRDefault="00345594" w:rsidP="00EB13E4">
            <w:pPr>
              <w:rPr>
                <w:rFonts w:ascii="Arial" w:hAnsi="Arial" w:cs="Arial"/>
                <w:b/>
                <w:bCs/>
              </w:rPr>
            </w:pPr>
            <w:r w:rsidRPr="00E07562">
              <w:rPr>
                <w:rFonts w:ascii="Arial" w:hAnsi="Arial" w:cs="Arial"/>
                <w:b/>
                <w:bCs/>
              </w:rPr>
              <w:t>1ª SESSÃO PÚBLICA</w:t>
            </w:r>
          </w:p>
        </w:tc>
        <w:tc>
          <w:tcPr>
            <w:tcW w:w="5614" w:type="dxa"/>
            <w:shd w:val="clear" w:color="auto" w:fill="F2F2F2"/>
          </w:tcPr>
          <w:p w:rsidR="00345594" w:rsidRPr="00E07562" w:rsidRDefault="00EE0777" w:rsidP="00EB13E4">
            <w:pPr>
              <w:jc w:val="center"/>
              <w:rPr>
                <w:rFonts w:ascii="Arial" w:hAnsi="Arial" w:cs="Arial"/>
                <w:b/>
                <w:highlight w:val="yellow"/>
              </w:rPr>
            </w:pPr>
            <w:r w:rsidRPr="00E07562">
              <w:rPr>
                <w:rFonts w:ascii="Arial" w:hAnsi="Arial" w:cs="Arial"/>
                <w:b/>
              </w:rPr>
              <w:t>07</w:t>
            </w:r>
            <w:r w:rsidR="00C9015D" w:rsidRPr="00E07562">
              <w:rPr>
                <w:rFonts w:ascii="Arial" w:hAnsi="Arial" w:cs="Arial"/>
                <w:b/>
              </w:rPr>
              <w:t>/0</w:t>
            </w:r>
            <w:r w:rsidRPr="00E07562">
              <w:rPr>
                <w:rFonts w:ascii="Arial" w:hAnsi="Arial" w:cs="Arial"/>
                <w:b/>
              </w:rPr>
              <w:t>1</w:t>
            </w:r>
            <w:r w:rsidR="00C9015D" w:rsidRPr="00E07562">
              <w:rPr>
                <w:rFonts w:ascii="Arial" w:hAnsi="Arial" w:cs="Arial"/>
                <w:b/>
              </w:rPr>
              <w:t>/20</w:t>
            </w:r>
            <w:r w:rsidR="0051067D" w:rsidRPr="00E07562">
              <w:rPr>
                <w:rFonts w:ascii="Arial" w:hAnsi="Arial" w:cs="Arial"/>
                <w:b/>
              </w:rPr>
              <w:t>21</w:t>
            </w:r>
            <w:r w:rsidR="00C9015D" w:rsidRPr="00E07562">
              <w:rPr>
                <w:rFonts w:ascii="Arial" w:hAnsi="Arial" w:cs="Arial"/>
                <w:b/>
              </w:rPr>
              <w:t xml:space="preserve"> </w:t>
            </w:r>
            <w:r w:rsidR="00426FD3" w:rsidRPr="00E07562">
              <w:rPr>
                <w:rFonts w:ascii="Arial" w:hAnsi="Arial" w:cs="Arial"/>
                <w:b/>
              </w:rPr>
              <w:t>às 10</w:t>
            </w:r>
            <w:r w:rsidR="00345594" w:rsidRPr="00E07562">
              <w:rPr>
                <w:rFonts w:ascii="Arial" w:hAnsi="Arial" w:cs="Arial"/>
                <w:b/>
              </w:rPr>
              <w:t>:00</w:t>
            </w:r>
            <w:r w:rsidR="00426FD3" w:rsidRPr="00E07562">
              <w:rPr>
                <w:rFonts w:ascii="Arial" w:hAnsi="Arial" w:cs="Arial"/>
                <w:b/>
              </w:rPr>
              <w:t>hs</w:t>
            </w:r>
          </w:p>
        </w:tc>
      </w:tr>
      <w:tr w:rsidR="004833AC" w:rsidRPr="00E07562" w:rsidTr="00345594">
        <w:trPr>
          <w:trHeight w:val="887"/>
        </w:trPr>
        <w:tc>
          <w:tcPr>
            <w:tcW w:w="4253" w:type="dxa"/>
            <w:shd w:val="clear" w:color="auto" w:fill="D9D9D9"/>
          </w:tcPr>
          <w:p w:rsidR="00345594" w:rsidRPr="00E07562" w:rsidRDefault="00345594" w:rsidP="00EB13E4">
            <w:pPr>
              <w:rPr>
                <w:rFonts w:ascii="Arial" w:hAnsi="Arial" w:cs="Arial"/>
                <w:b/>
                <w:bCs/>
              </w:rPr>
            </w:pPr>
            <w:r w:rsidRPr="00E07562">
              <w:rPr>
                <w:rFonts w:ascii="Arial" w:hAnsi="Arial" w:cs="Arial"/>
                <w:b/>
                <w:bCs/>
              </w:rPr>
              <w:t>DATA LIMITE PARA ENTREGA DOS ENVELOPES Nº 01 Nº 02</w:t>
            </w:r>
            <w:r w:rsidR="00EE0777" w:rsidRPr="00E07562">
              <w:rPr>
                <w:rFonts w:ascii="Arial" w:hAnsi="Arial" w:cs="Arial"/>
                <w:b/>
                <w:bCs/>
              </w:rPr>
              <w:t xml:space="preserve"> e N° 03</w:t>
            </w:r>
          </w:p>
        </w:tc>
        <w:tc>
          <w:tcPr>
            <w:tcW w:w="5614" w:type="dxa"/>
            <w:shd w:val="clear" w:color="auto" w:fill="D9D9D9"/>
          </w:tcPr>
          <w:p w:rsidR="00345594" w:rsidRPr="00E07562" w:rsidRDefault="00EE0777" w:rsidP="00EB13E4">
            <w:pPr>
              <w:jc w:val="center"/>
              <w:rPr>
                <w:rFonts w:ascii="Arial" w:hAnsi="Arial" w:cs="Arial"/>
                <w:b/>
                <w:highlight w:val="yellow"/>
              </w:rPr>
            </w:pPr>
            <w:r w:rsidRPr="00E07562">
              <w:rPr>
                <w:rFonts w:ascii="Arial" w:hAnsi="Arial" w:cs="Arial"/>
                <w:b/>
              </w:rPr>
              <w:t>07</w:t>
            </w:r>
            <w:r w:rsidR="00C9015D" w:rsidRPr="00E07562">
              <w:rPr>
                <w:rFonts w:ascii="Arial" w:hAnsi="Arial" w:cs="Arial"/>
                <w:b/>
              </w:rPr>
              <w:t>/0</w:t>
            </w:r>
            <w:r w:rsidRPr="00E07562">
              <w:rPr>
                <w:rFonts w:ascii="Arial" w:hAnsi="Arial" w:cs="Arial"/>
                <w:b/>
              </w:rPr>
              <w:t>1</w:t>
            </w:r>
            <w:r w:rsidR="00C9015D" w:rsidRPr="00E07562">
              <w:rPr>
                <w:rFonts w:ascii="Arial" w:hAnsi="Arial" w:cs="Arial"/>
                <w:b/>
              </w:rPr>
              <w:t>/20</w:t>
            </w:r>
            <w:r w:rsidR="0051067D" w:rsidRPr="00E07562">
              <w:rPr>
                <w:rFonts w:ascii="Arial" w:hAnsi="Arial" w:cs="Arial"/>
                <w:b/>
              </w:rPr>
              <w:t>21</w:t>
            </w:r>
            <w:r w:rsidR="00C9015D" w:rsidRPr="00E07562">
              <w:rPr>
                <w:rFonts w:ascii="Arial" w:hAnsi="Arial" w:cs="Arial"/>
                <w:b/>
              </w:rPr>
              <w:t xml:space="preserve"> </w:t>
            </w:r>
            <w:r w:rsidR="00426FD3" w:rsidRPr="00E07562">
              <w:rPr>
                <w:rFonts w:ascii="Arial" w:hAnsi="Arial" w:cs="Arial"/>
                <w:b/>
              </w:rPr>
              <w:t>às 10</w:t>
            </w:r>
            <w:r w:rsidR="00345594" w:rsidRPr="00E07562">
              <w:rPr>
                <w:rFonts w:ascii="Arial" w:hAnsi="Arial" w:cs="Arial"/>
                <w:b/>
              </w:rPr>
              <w:t>:00</w:t>
            </w:r>
            <w:r w:rsidR="00426FD3" w:rsidRPr="00E07562">
              <w:rPr>
                <w:rFonts w:ascii="Arial" w:hAnsi="Arial" w:cs="Arial"/>
                <w:b/>
              </w:rPr>
              <w:t>hs</w:t>
            </w:r>
          </w:p>
        </w:tc>
      </w:tr>
      <w:tr w:rsidR="004833AC" w:rsidRPr="00E07562" w:rsidTr="00345594">
        <w:trPr>
          <w:trHeight w:val="1029"/>
        </w:trPr>
        <w:tc>
          <w:tcPr>
            <w:tcW w:w="4253" w:type="dxa"/>
            <w:shd w:val="clear" w:color="auto" w:fill="F2F2F2"/>
          </w:tcPr>
          <w:p w:rsidR="00345594" w:rsidRPr="00E07562" w:rsidRDefault="00345594" w:rsidP="00EB13E4">
            <w:pPr>
              <w:rPr>
                <w:rFonts w:ascii="Arial" w:hAnsi="Arial" w:cs="Arial"/>
                <w:b/>
                <w:bCs/>
              </w:rPr>
            </w:pPr>
            <w:r w:rsidRPr="00E07562">
              <w:rPr>
                <w:rFonts w:ascii="Arial" w:hAnsi="Arial" w:cs="Arial"/>
                <w:b/>
                <w:bCs/>
              </w:rPr>
              <w:t>OBJETO DO CERTAME</w:t>
            </w:r>
          </w:p>
        </w:tc>
        <w:tc>
          <w:tcPr>
            <w:tcW w:w="5614" w:type="dxa"/>
            <w:shd w:val="clear" w:color="auto" w:fill="F2F2F2"/>
          </w:tcPr>
          <w:p w:rsidR="00345594" w:rsidRPr="00E07562" w:rsidRDefault="00EE0777" w:rsidP="00EB13E4">
            <w:pPr>
              <w:jc w:val="both"/>
              <w:rPr>
                <w:rFonts w:ascii="Arial" w:hAnsi="Arial" w:cs="Arial"/>
                <w:b/>
                <w:highlight w:val="yellow"/>
              </w:rPr>
            </w:pPr>
            <w:r w:rsidRPr="00E07562">
              <w:rPr>
                <w:rFonts w:ascii="Arial" w:hAnsi="Arial" w:cs="Arial"/>
                <w:b/>
                <w:bCs/>
              </w:rPr>
              <w:t>Contratação da prestação de serviços de assessoria jurídica municipal, auxiliando ainda os diversos setores do Município através de consultoria e assessoria técnica  em questões complexas elegidas pelos gestores e procuradoria jurídica municipal</w:t>
            </w:r>
          </w:p>
        </w:tc>
      </w:tr>
      <w:tr w:rsidR="00C9015D" w:rsidRPr="00E07562" w:rsidTr="00345594">
        <w:trPr>
          <w:trHeight w:val="554"/>
        </w:trPr>
        <w:tc>
          <w:tcPr>
            <w:tcW w:w="4253" w:type="dxa"/>
            <w:shd w:val="clear" w:color="auto" w:fill="D9D9D9"/>
          </w:tcPr>
          <w:p w:rsidR="00C9015D" w:rsidRPr="00E07562" w:rsidRDefault="00EE0777" w:rsidP="00EB13E4">
            <w:pPr>
              <w:rPr>
                <w:rFonts w:ascii="Arial" w:hAnsi="Arial" w:cs="Arial"/>
                <w:b/>
                <w:bCs/>
              </w:rPr>
            </w:pPr>
            <w:r w:rsidRPr="00E07562">
              <w:rPr>
                <w:rFonts w:ascii="Arial" w:hAnsi="Arial" w:cs="Arial"/>
                <w:b/>
                <w:bCs/>
              </w:rPr>
              <w:t>EDITAL DISPONÍVEL:</w:t>
            </w:r>
          </w:p>
        </w:tc>
        <w:tc>
          <w:tcPr>
            <w:tcW w:w="5614" w:type="dxa"/>
            <w:shd w:val="clear" w:color="auto" w:fill="D9D9D9"/>
          </w:tcPr>
          <w:p w:rsidR="00C9015D" w:rsidRPr="00E07562" w:rsidRDefault="00646B91" w:rsidP="00EB13E4">
            <w:pPr>
              <w:jc w:val="center"/>
              <w:rPr>
                <w:rFonts w:ascii="Arial" w:hAnsi="Arial" w:cs="Arial"/>
                <w:b/>
              </w:rPr>
            </w:pPr>
            <w:hyperlink r:id="rId10" w:history="1">
              <w:r w:rsidR="009B3F1F" w:rsidRPr="009521DE">
                <w:rPr>
                  <w:rStyle w:val="Hyperlink"/>
                  <w:rFonts w:ascii="Arial" w:hAnsi="Arial" w:cs="Arial"/>
                  <w:b/>
                </w:rPr>
                <w:t>www.feliciodossantos.mg.gov.br</w:t>
              </w:r>
            </w:hyperlink>
          </w:p>
        </w:tc>
      </w:tr>
      <w:tr w:rsidR="00C9015D" w:rsidRPr="00E07562" w:rsidTr="00345594">
        <w:trPr>
          <w:trHeight w:val="572"/>
        </w:trPr>
        <w:tc>
          <w:tcPr>
            <w:tcW w:w="4253" w:type="dxa"/>
            <w:shd w:val="clear" w:color="auto" w:fill="F2F2F2"/>
          </w:tcPr>
          <w:p w:rsidR="00C9015D" w:rsidRPr="00E07562" w:rsidRDefault="00C9015D" w:rsidP="00EB13E4">
            <w:pPr>
              <w:rPr>
                <w:rFonts w:ascii="Arial" w:hAnsi="Arial" w:cs="Arial"/>
                <w:b/>
                <w:bCs/>
              </w:rPr>
            </w:pPr>
          </w:p>
        </w:tc>
        <w:tc>
          <w:tcPr>
            <w:tcW w:w="5614" w:type="dxa"/>
            <w:shd w:val="clear" w:color="auto" w:fill="F2F2F2"/>
          </w:tcPr>
          <w:p w:rsidR="00C9015D" w:rsidRPr="00E07562" w:rsidRDefault="00C9015D" w:rsidP="00EB13E4">
            <w:pPr>
              <w:jc w:val="center"/>
              <w:rPr>
                <w:rFonts w:ascii="Arial" w:hAnsi="Arial" w:cs="Arial"/>
                <w:b/>
              </w:rPr>
            </w:pPr>
          </w:p>
        </w:tc>
      </w:tr>
    </w:tbl>
    <w:p w:rsidR="00345594" w:rsidRPr="00E07562" w:rsidRDefault="00345594" w:rsidP="00EB13E4">
      <w:pPr>
        <w:pStyle w:val="Default"/>
        <w:jc w:val="both"/>
        <w:rPr>
          <w:rFonts w:ascii="Arial" w:hAnsi="Arial" w:cs="Arial"/>
          <w:b/>
          <w:bCs/>
          <w:color w:val="auto"/>
          <w:sz w:val="22"/>
          <w:szCs w:val="22"/>
        </w:rPr>
      </w:pPr>
    </w:p>
    <w:p w:rsidR="001E6EB4" w:rsidRPr="00E07562" w:rsidRDefault="001E6EB4" w:rsidP="00EB13E4">
      <w:pPr>
        <w:pStyle w:val="Default"/>
        <w:jc w:val="both"/>
        <w:rPr>
          <w:rFonts w:ascii="Arial" w:hAnsi="Arial" w:cs="Arial"/>
          <w:b/>
          <w:bCs/>
          <w:color w:val="auto"/>
          <w:sz w:val="22"/>
          <w:szCs w:val="22"/>
        </w:rPr>
      </w:pPr>
      <w:r w:rsidRPr="00E07562">
        <w:rPr>
          <w:rFonts w:ascii="Arial" w:hAnsi="Arial" w:cs="Arial"/>
          <w:b/>
          <w:bCs/>
          <w:color w:val="auto"/>
          <w:sz w:val="22"/>
          <w:szCs w:val="22"/>
        </w:rPr>
        <w:t>DO FORNECIMENTO DO INSTRUMENTO CONVOCATÓRIO E INFORMAÇÕES</w:t>
      </w:r>
    </w:p>
    <w:p w:rsidR="001E6EB4" w:rsidRPr="00E07562" w:rsidRDefault="001E6EB4" w:rsidP="00EB13E4">
      <w:pPr>
        <w:pStyle w:val="Default"/>
        <w:jc w:val="both"/>
        <w:rPr>
          <w:rFonts w:ascii="Arial" w:hAnsi="Arial" w:cs="Arial"/>
          <w:color w:val="auto"/>
          <w:sz w:val="22"/>
          <w:szCs w:val="22"/>
        </w:rPr>
      </w:pPr>
    </w:p>
    <w:p w:rsidR="001E6EB4" w:rsidRPr="00E07562" w:rsidRDefault="001E6EB4" w:rsidP="00EB13E4">
      <w:pPr>
        <w:pStyle w:val="Default"/>
        <w:jc w:val="both"/>
        <w:rPr>
          <w:rFonts w:ascii="Arial" w:hAnsi="Arial" w:cs="Arial"/>
          <w:b/>
        </w:rPr>
      </w:pPr>
      <w:r w:rsidRPr="00E07562">
        <w:rPr>
          <w:rFonts w:ascii="Arial" w:hAnsi="Arial" w:cs="Arial"/>
          <w:color w:val="auto"/>
          <w:sz w:val="22"/>
          <w:szCs w:val="22"/>
        </w:rPr>
        <w:t xml:space="preserve">1 - O Edital poderá ser retirado, gratuitamente, em dias úteis, das 08h00min horas às 17h00min horas, junto à Comissão Permanente de Licitação, situada na </w:t>
      </w:r>
      <w:r w:rsidR="00345594" w:rsidRPr="00E07562">
        <w:rPr>
          <w:rFonts w:ascii="Arial" w:hAnsi="Arial" w:cs="Arial"/>
          <w:color w:val="auto"/>
          <w:sz w:val="22"/>
          <w:szCs w:val="22"/>
        </w:rPr>
        <w:t>Rua Feliciano Canuto</w:t>
      </w:r>
      <w:r w:rsidRPr="00E07562">
        <w:rPr>
          <w:rFonts w:ascii="Arial" w:hAnsi="Arial" w:cs="Arial"/>
          <w:color w:val="auto"/>
          <w:sz w:val="22"/>
          <w:szCs w:val="22"/>
        </w:rPr>
        <w:t xml:space="preserve">, n° </w:t>
      </w:r>
      <w:r w:rsidR="00426FD3" w:rsidRPr="00E07562">
        <w:rPr>
          <w:rFonts w:ascii="Arial" w:hAnsi="Arial" w:cs="Arial"/>
          <w:color w:val="auto"/>
          <w:sz w:val="22"/>
          <w:szCs w:val="22"/>
        </w:rPr>
        <w:t>73,</w:t>
      </w:r>
      <w:r w:rsidRPr="00E07562">
        <w:rPr>
          <w:rFonts w:ascii="Arial" w:hAnsi="Arial" w:cs="Arial"/>
          <w:color w:val="auto"/>
          <w:sz w:val="22"/>
          <w:szCs w:val="22"/>
        </w:rPr>
        <w:t xml:space="preserve"> sala do Setor de Compras e Licitações, Prédio da Prefeitura Municipal, bairro centro, </w:t>
      </w:r>
      <w:r w:rsidR="00345594" w:rsidRPr="00E07562">
        <w:rPr>
          <w:rFonts w:ascii="Arial" w:hAnsi="Arial" w:cs="Arial"/>
          <w:color w:val="auto"/>
          <w:sz w:val="22"/>
          <w:szCs w:val="22"/>
        </w:rPr>
        <w:t>Felício dos Santos</w:t>
      </w:r>
      <w:r w:rsidR="00985163" w:rsidRPr="00E07562">
        <w:rPr>
          <w:rFonts w:ascii="Arial" w:hAnsi="Arial" w:cs="Arial"/>
          <w:color w:val="auto"/>
          <w:sz w:val="22"/>
          <w:szCs w:val="22"/>
        </w:rPr>
        <w:t xml:space="preserve">/MG, </w:t>
      </w:r>
      <w:r w:rsidRPr="00E07562">
        <w:rPr>
          <w:rFonts w:ascii="Arial" w:hAnsi="Arial" w:cs="Arial"/>
          <w:color w:val="auto"/>
          <w:sz w:val="22"/>
          <w:szCs w:val="22"/>
        </w:rPr>
        <w:t xml:space="preserve"> pelo email: </w:t>
      </w:r>
      <w:hyperlink r:id="rId11" w:history="1">
        <w:r w:rsidR="007969B0">
          <w:rPr>
            <w:rStyle w:val="Hyperlink"/>
            <w:rFonts w:ascii="Arial" w:hAnsi="Arial" w:cs="Arial"/>
            <w:color w:val="auto"/>
            <w:sz w:val="22"/>
            <w:szCs w:val="22"/>
          </w:rPr>
          <w:t>licita@feliciodossantos.mg.gov.br</w:t>
        </w:r>
      </w:hyperlink>
      <w:r w:rsidR="00985163" w:rsidRPr="00E07562">
        <w:rPr>
          <w:rFonts w:ascii="Arial" w:hAnsi="Arial" w:cs="Arial"/>
          <w:color w:val="auto"/>
          <w:sz w:val="22"/>
          <w:szCs w:val="22"/>
        </w:rPr>
        <w:t xml:space="preserve"> ou pelo site </w:t>
      </w:r>
      <w:r w:rsidR="00985163" w:rsidRPr="00E07562">
        <w:rPr>
          <w:rFonts w:ascii="Arial" w:hAnsi="Arial" w:cs="Arial"/>
          <w:b/>
        </w:rPr>
        <w:t>www.feliciodossantos.mg.gov.br</w:t>
      </w:r>
    </w:p>
    <w:p w:rsidR="00985163" w:rsidRPr="00E07562" w:rsidRDefault="00985163" w:rsidP="00EB13E4">
      <w:pPr>
        <w:pStyle w:val="Default"/>
        <w:jc w:val="both"/>
        <w:rPr>
          <w:rFonts w:ascii="Arial" w:hAnsi="Arial" w:cs="Arial"/>
          <w:color w:val="auto"/>
          <w:sz w:val="22"/>
          <w:szCs w:val="22"/>
        </w:rPr>
      </w:pPr>
    </w:p>
    <w:p w:rsidR="001E6EB4" w:rsidRPr="00E07562" w:rsidRDefault="001E6EB4" w:rsidP="00EB13E4">
      <w:pPr>
        <w:pStyle w:val="Default"/>
        <w:jc w:val="both"/>
        <w:rPr>
          <w:rFonts w:ascii="Arial" w:hAnsi="Arial" w:cs="Arial"/>
          <w:color w:val="auto"/>
          <w:sz w:val="22"/>
          <w:szCs w:val="22"/>
        </w:rPr>
      </w:pPr>
      <w:r w:rsidRPr="00E07562">
        <w:rPr>
          <w:rFonts w:ascii="Arial" w:hAnsi="Arial" w:cs="Arial"/>
          <w:color w:val="auto"/>
          <w:sz w:val="22"/>
          <w:szCs w:val="22"/>
        </w:rPr>
        <w:t xml:space="preserve">2 – Os esclarecimentos prestados às empresas licitantes, bem como eventuais alterações no edital, serão informados pelos emails cadastradas e publicados </w:t>
      </w:r>
      <w:r w:rsidR="00985163" w:rsidRPr="00E07562">
        <w:rPr>
          <w:rFonts w:ascii="Arial" w:hAnsi="Arial" w:cs="Arial"/>
          <w:color w:val="auto"/>
          <w:sz w:val="22"/>
          <w:szCs w:val="22"/>
        </w:rPr>
        <w:t xml:space="preserve">no site </w:t>
      </w:r>
      <w:r w:rsidR="00985163" w:rsidRPr="00E07562">
        <w:rPr>
          <w:rFonts w:ascii="Arial" w:hAnsi="Arial" w:cs="Arial"/>
          <w:b/>
        </w:rPr>
        <w:t>www.feliciodossantos.mg.gov.br</w:t>
      </w:r>
      <w:r w:rsidRPr="00E07562">
        <w:rPr>
          <w:rFonts w:ascii="Arial" w:hAnsi="Arial" w:cs="Arial"/>
          <w:color w:val="auto"/>
          <w:sz w:val="22"/>
          <w:szCs w:val="22"/>
        </w:rPr>
        <w:t xml:space="preserve">, não podendo as licitantes, em qualquer hipótese, alegarem desconhecimento dos mesmos. </w:t>
      </w:r>
    </w:p>
    <w:p w:rsidR="00985163" w:rsidRPr="00E07562" w:rsidRDefault="00985163" w:rsidP="00EB13E4">
      <w:pPr>
        <w:pStyle w:val="Default"/>
        <w:jc w:val="both"/>
        <w:rPr>
          <w:rFonts w:ascii="Arial" w:hAnsi="Arial" w:cs="Arial"/>
          <w:color w:val="auto"/>
          <w:sz w:val="22"/>
          <w:szCs w:val="22"/>
        </w:rPr>
      </w:pPr>
    </w:p>
    <w:p w:rsidR="001E6EB4" w:rsidRPr="00E07562" w:rsidRDefault="001E6EB4" w:rsidP="00EB13E4">
      <w:pPr>
        <w:pStyle w:val="Default"/>
        <w:jc w:val="both"/>
        <w:rPr>
          <w:rFonts w:ascii="Arial" w:hAnsi="Arial" w:cs="Arial"/>
          <w:color w:val="auto"/>
          <w:sz w:val="22"/>
          <w:szCs w:val="22"/>
        </w:rPr>
      </w:pPr>
      <w:r w:rsidRPr="00E07562">
        <w:rPr>
          <w:rFonts w:ascii="Arial" w:hAnsi="Arial" w:cs="Arial"/>
          <w:color w:val="auto"/>
          <w:sz w:val="22"/>
          <w:szCs w:val="22"/>
        </w:rPr>
        <w:t xml:space="preserve">3 – Local e horário para esclarecimentos e informações às Licitantes: Comissão Permanente de Licitação, situada na </w:t>
      </w:r>
      <w:r w:rsidR="00345594" w:rsidRPr="00E07562">
        <w:rPr>
          <w:rFonts w:ascii="Arial" w:hAnsi="Arial" w:cs="Arial"/>
          <w:color w:val="auto"/>
          <w:sz w:val="22"/>
          <w:szCs w:val="22"/>
        </w:rPr>
        <w:t>Rua Feliciano Canuto</w:t>
      </w:r>
      <w:r w:rsidR="00294576" w:rsidRPr="00E07562">
        <w:rPr>
          <w:rFonts w:ascii="Arial" w:hAnsi="Arial" w:cs="Arial"/>
          <w:color w:val="auto"/>
          <w:sz w:val="22"/>
          <w:szCs w:val="22"/>
        </w:rPr>
        <w:t>, n.º 73</w:t>
      </w:r>
      <w:r w:rsidRPr="00E07562">
        <w:rPr>
          <w:rFonts w:ascii="Arial" w:hAnsi="Arial" w:cs="Arial"/>
          <w:color w:val="auto"/>
          <w:sz w:val="22"/>
          <w:szCs w:val="22"/>
        </w:rPr>
        <w:t>, sala do Setor d</w:t>
      </w:r>
      <w:r w:rsidR="00294576" w:rsidRPr="00E07562">
        <w:rPr>
          <w:rFonts w:ascii="Arial" w:hAnsi="Arial" w:cs="Arial"/>
          <w:color w:val="auto"/>
          <w:sz w:val="22"/>
          <w:szCs w:val="22"/>
        </w:rPr>
        <w:t>e Compras e Licitações</w:t>
      </w:r>
      <w:r w:rsidRPr="00E07562">
        <w:rPr>
          <w:rFonts w:ascii="Arial" w:hAnsi="Arial" w:cs="Arial"/>
          <w:color w:val="auto"/>
          <w:sz w:val="22"/>
          <w:szCs w:val="22"/>
        </w:rPr>
        <w:t xml:space="preserve">, Prédio da Prefeitura Municipal, bairro centro, </w:t>
      </w:r>
      <w:r w:rsidR="00345594" w:rsidRPr="00E07562">
        <w:rPr>
          <w:rFonts w:ascii="Arial" w:hAnsi="Arial" w:cs="Arial"/>
          <w:color w:val="auto"/>
          <w:sz w:val="22"/>
          <w:szCs w:val="22"/>
        </w:rPr>
        <w:t>Felício dos Santos</w:t>
      </w:r>
      <w:r w:rsidRPr="00E07562">
        <w:rPr>
          <w:rFonts w:ascii="Arial" w:hAnsi="Arial" w:cs="Arial"/>
          <w:color w:val="auto"/>
          <w:sz w:val="22"/>
          <w:szCs w:val="22"/>
        </w:rPr>
        <w:t>/MG, em dias úteis, das 08h00min às 12h00min e das 13h30min às 17</w:t>
      </w:r>
      <w:r w:rsidR="00294576" w:rsidRPr="00E07562">
        <w:rPr>
          <w:rFonts w:ascii="Arial" w:hAnsi="Arial" w:cs="Arial"/>
          <w:color w:val="auto"/>
          <w:sz w:val="22"/>
          <w:szCs w:val="22"/>
        </w:rPr>
        <w:t>h00min, através do telefone: (38) 35</w:t>
      </w:r>
      <w:r w:rsidRPr="00E07562">
        <w:rPr>
          <w:rFonts w:ascii="Arial" w:hAnsi="Arial" w:cs="Arial"/>
          <w:color w:val="auto"/>
          <w:sz w:val="22"/>
          <w:szCs w:val="22"/>
        </w:rPr>
        <w:t>2</w:t>
      </w:r>
      <w:r w:rsidR="00294576" w:rsidRPr="00E07562">
        <w:rPr>
          <w:rFonts w:ascii="Arial" w:hAnsi="Arial" w:cs="Arial"/>
          <w:color w:val="auto"/>
          <w:sz w:val="22"/>
          <w:szCs w:val="22"/>
        </w:rPr>
        <w:t>3-1</w:t>
      </w:r>
      <w:r w:rsidRPr="00E07562">
        <w:rPr>
          <w:rFonts w:ascii="Arial" w:hAnsi="Arial" w:cs="Arial"/>
          <w:color w:val="auto"/>
          <w:sz w:val="22"/>
          <w:szCs w:val="22"/>
        </w:rPr>
        <w:t>2</w:t>
      </w:r>
      <w:r w:rsidR="00294576" w:rsidRPr="00E07562">
        <w:rPr>
          <w:rFonts w:ascii="Arial" w:hAnsi="Arial" w:cs="Arial"/>
          <w:color w:val="auto"/>
          <w:sz w:val="22"/>
          <w:szCs w:val="22"/>
        </w:rPr>
        <w:t>81/1225</w:t>
      </w:r>
      <w:r w:rsidRPr="00E07562">
        <w:rPr>
          <w:rFonts w:ascii="Arial" w:hAnsi="Arial" w:cs="Arial"/>
          <w:color w:val="auto"/>
          <w:sz w:val="22"/>
          <w:szCs w:val="22"/>
        </w:rPr>
        <w:t xml:space="preserve"> e e-mail </w:t>
      </w:r>
      <w:hyperlink r:id="rId12" w:history="1">
        <w:r w:rsidR="007969B0">
          <w:rPr>
            <w:rStyle w:val="Hyperlink"/>
            <w:rFonts w:ascii="Arial" w:hAnsi="Arial" w:cs="Arial"/>
            <w:color w:val="auto"/>
            <w:sz w:val="22"/>
            <w:szCs w:val="22"/>
          </w:rPr>
          <w:t>licita@feliciodossantos.mg.gov.br</w:t>
        </w:r>
      </w:hyperlink>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345594" w:rsidRPr="00E07562" w:rsidRDefault="00345594" w:rsidP="00EB13E4">
      <w:pPr>
        <w:autoSpaceDE w:val="0"/>
        <w:autoSpaceDN w:val="0"/>
        <w:adjustRightInd w:val="0"/>
        <w:jc w:val="center"/>
        <w:rPr>
          <w:rFonts w:ascii="Arial" w:hAnsi="Arial" w:cs="Arial"/>
          <w:b/>
          <w:bCs/>
        </w:rPr>
      </w:pPr>
    </w:p>
    <w:p w:rsidR="00633994" w:rsidRPr="00E07562" w:rsidRDefault="00633994" w:rsidP="00EB13E4">
      <w:pPr>
        <w:autoSpaceDE w:val="0"/>
        <w:autoSpaceDN w:val="0"/>
        <w:adjustRightInd w:val="0"/>
        <w:jc w:val="center"/>
        <w:rPr>
          <w:rFonts w:ascii="Arial" w:hAnsi="Arial" w:cs="Arial"/>
          <w:b/>
          <w:bCs/>
        </w:rPr>
      </w:pPr>
    </w:p>
    <w:p w:rsidR="00EE0777" w:rsidRPr="00E07562" w:rsidRDefault="00EE0777" w:rsidP="00EB13E4">
      <w:pPr>
        <w:autoSpaceDE w:val="0"/>
        <w:autoSpaceDN w:val="0"/>
        <w:adjustRightInd w:val="0"/>
        <w:jc w:val="center"/>
        <w:rPr>
          <w:rFonts w:ascii="Arial" w:hAnsi="Arial" w:cs="Arial"/>
          <w:b/>
          <w:bCs/>
        </w:rPr>
      </w:pPr>
    </w:p>
    <w:p w:rsidR="00EE0777" w:rsidRPr="00E07562" w:rsidRDefault="00EE0777" w:rsidP="00EB13E4">
      <w:pPr>
        <w:autoSpaceDE w:val="0"/>
        <w:autoSpaceDN w:val="0"/>
        <w:adjustRightInd w:val="0"/>
        <w:jc w:val="center"/>
        <w:rPr>
          <w:rFonts w:ascii="Arial" w:hAnsi="Arial" w:cs="Arial"/>
          <w:b/>
          <w:bCs/>
        </w:rPr>
      </w:pPr>
    </w:p>
    <w:p w:rsidR="00EE0777" w:rsidRPr="00E07562" w:rsidRDefault="00EE0777" w:rsidP="00EB13E4">
      <w:pPr>
        <w:autoSpaceDE w:val="0"/>
        <w:autoSpaceDN w:val="0"/>
        <w:adjustRightInd w:val="0"/>
        <w:jc w:val="center"/>
        <w:rPr>
          <w:rFonts w:ascii="Arial" w:hAnsi="Arial" w:cs="Arial"/>
          <w:b/>
          <w:bCs/>
        </w:rPr>
      </w:pPr>
    </w:p>
    <w:p w:rsidR="00633994" w:rsidRPr="00E07562" w:rsidRDefault="0063399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9A4E2F" w:rsidP="00EB13E4">
      <w:pPr>
        <w:autoSpaceDE w:val="0"/>
        <w:autoSpaceDN w:val="0"/>
        <w:adjustRightInd w:val="0"/>
        <w:jc w:val="center"/>
        <w:rPr>
          <w:rFonts w:ascii="Arial" w:hAnsi="Arial" w:cs="Arial"/>
          <w:b/>
          <w:bCs/>
        </w:rPr>
      </w:pPr>
      <w:r w:rsidRPr="00E07562">
        <w:rPr>
          <w:rFonts w:ascii="Arial" w:hAnsi="Arial" w:cs="Arial"/>
          <w:b/>
          <w:bCs/>
        </w:rPr>
        <w:t xml:space="preserve">TOMADA DE PREÇOS Nº </w:t>
      </w:r>
      <w:r w:rsidR="00C9015D" w:rsidRPr="00E07562">
        <w:rPr>
          <w:rFonts w:ascii="Arial" w:hAnsi="Arial" w:cs="Arial"/>
          <w:b/>
          <w:bCs/>
        </w:rPr>
        <w:t>00</w:t>
      </w:r>
      <w:r w:rsidR="00EE0777" w:rsidRPr="00E07562">
        <w:rPr>
          <w:rFonts w:ascii="Arial" w:hAnsi="Arial" w:cs="Arial"/>
          <w:b/>
          <w:bCs/>
        </w:rPr>
        <w:t>6</w:t>
      </w:r>
      <w:r w:rsidR="00C9015D" w:rsidRPr="00E07562">
        <w:rPr>
          <w:rFonts w:ascii="Arial" w:hAnsi="Arial" w:cs="Arial"/>
          <w:b/>
          <w:bCs/>
        </w:rPr>
        <w:t>/20</w:t>
      </w:r>
      <w:r w:rsidR="00EE0777" w:rsidRPr="00E07562">
        <w:rPr>
          <w:rFonts w:ascii="Arial" w:hAnsi="Arial" w:cs="Arial"/>
          <w:b/>
          <w:bCs/>
        </w:rPr>
        <w:t>20</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jc w:val="both"/>
        <w:rPr>
          <w:rFonts w:ascii="Arial" w:hAnsi="Arial" w:cs="Arial"/>
        </w:rPr>
      </w:pPr>
      <w:r w:rsidRPr="00E07562">
        <w:rPr>
          <w:rFonts w:ascii="Arial" w:hAnsi="Arial" w:cs="Arial"/>
          <w:b/>
        </w:rPr>
        <w:t xml:space="preserve">O MUNICÍPIO DE </w:t>
      </w:r>
      <w:r w:rsidR="00345594" w:rsidRPr="00E07562">
        <w:rPr>
          <w:rFonts w:ascii="Arial" w:hAnsi="Arial" w:cs="Arial"/>
          <w:b/>
        </w:rPr>
        <w:t>FELÍCIO DOS SANTOS</w:t>
      </w:r>
      <w:r w:rsidRPr="00E07562">
        <w:rPr>
          <w:rFonts w:ascii="Arial" w:hAnsi="Arial" w:cs="Arial"/>
          <w:b/>
        </w:rPr>
        <w:t xml:space="preserve"> - MG</w:t>
      </w:r>
      <w:r w:rsidRPr="00E07562">
        <w:rPr>
          <w:rFonts w:ascii="Arial" w:hAnsi="Arial" w:cs="Arial"/>
        </w:rPr>
        <w:t xml:space="preserve">, através de sua Comissão Permanente de Licitação - CPL, torna público que fará realizar, na sede da Prefeitura Municipal de </w:t>
      </w:r>
      <w:r w:rsidR="00345594" w:rsidRPr="00E07562">
        <w:rPr>
          <w:rFonts w:ascii="Arial" w:hAnsi="Arial" w:cs="Arial"/>
        </w:rPr>
        <w:t>Felício dos Santos</w:t>
      </w:r>
      <w:r w:rsidRPr="00E07562">
        <w:rPr>
          <w:rFonts w:ascii="Arial" w:hAnsi="Arial" w:cs="Arial"/>
        </w:rPr>
        <w:t xml:space="preserve"> - MG, situada na </w:t>
      </w:r>
      <w:r w:rsidR="00345594" w:rsidRPr="00E07562">
        <w:rPr>
          <w:rFonts w:ascii="Arial" w:hAnsi="Arial" w:cs="Arial"/>
        </w:rPr>
        <w:t>Rua Feliciano Canuto</w:t>
      </w:r>
      <w:r w:rsidR="009A4E2F" w:rsidRPr="00E07562">
        <w:rPr>
          <w:rFonts w:ascii="Arial" w:hAnsi="Arial" w:cs="Arial"/>
        </w:rPr>
        <w:t>, nº 73</w:t>
      </w:r>
      <w:r w:rsidRPr="00E07562">
        <w:rPr>
          <w:rFonts w:ascii="Arial" w:hAnsi="Arial" w:cs="Arial"/>
        </w:rPr>
        <w:t xml:space="preserve">, nesta cidade, licitação na modalidade </w:t>
      </w:r>
      <w:r w:rsidRPr="00E07562">
        <w:rPr>
          <w:rFonts w:ascii="Arial" w:hAnsi="Arial" w:cs="Arial"/>
          <w:b/>
          <w:bCs/>
        </w:rPr>
        <w:t>TOMADA DE PREÇOS</w:t>
      </w:r>
      <w:r w:rsidR="0051067D" w:rsidRPr="00E07562">
        <w:rPr>
          <w:rFonts w:ascii="Arial" w:hAnsi="Arial" w:cs="Arial"/>
          <w:b/>
          <w:bCs/>
        </w:rPr>
        <w:t>, critério de julgamento, TÉCNICA E PREÇOS</w:t>
      </w:r>
      <w:r w:rsidRPr="00E07562">
        <w:rPr>
          <w:rFonts w:ascii="Arial" w:hAnsi="Arial" w:cs="Arial"/>
        </w:rPr>
        <w:t>, para</w:t>
      </w:r>
      <w:r w:rsidR="00EE0777" w:rsidRPr="00E07562">
        <w:rPr>
          <w:rFonts w:ascii="Arial" w:hAnsi="Arial" w:cs="Arial"/>
        </w:rPr>
        <w:t xml:space="preserve"> a</w:t>
      </w:r>
      <w:r w:rsidRPr="00E07562">
        <w:rPr>
          <w:rFonts w:ascii="Arial" w:hAnsi="Arial" w:cs="Arial"/>
        </w:rPr>
        <w:t xml:space="preserve"> </w:t>
      </w:r>
      <w:r w:rsidR="00EE0777" w:rsidRPr="00E07562">
        <w:rPr>
          <w:rFonts w:ascii="Arial" w:hAnsi="Arial" w:cs="Arial"/>
          <w:b/>
        </w:rPr>
        <w:t>Contratação da prestação de serviços de assessoria jurídica municipal, auxiliando ainda os diversos setores do Município através de consultoria e assessoria técnica  em questões complexas elegidas pelos gestores e procuradoria jurídica municipal</w:t>
      </w:r>
      <w:r w:rsidRPr="00E07562">
        <w:rPr>
          <w:rFonts w:ascii="Arial" w:hAnsi="Arial" w:cs="Arial"/>
          <w:b/>
        </w:rPr>
        <w:t xml:space="preserve">. </w:t>
      </w:r>
      <w:r w:rsidRPr="00E07562">
        <w:rPr>
          <w:rFonts w:ascii="Arial" w:hAnsi="Arial" w:cs="Arial"/>
        </w:rPr>
        <w:t>O certame será regido nos termos do que dispõe a Lei nº 8666, de 21/06/93 e suas alterações posteriores, e a Lei Complementar 123, de 14/12/2006 e mediante as condições estabelecidas no pre</w:t>
      </w:r>
      <w:r w:rsidR="00345594" w:rsidRPr="00E07562">
        <w:rPr>
          <w:rFonts w:ascii="Arial" w:hAnsi="Arial" w:cs="Arial"/>
        </w:rPr>
        <w:t>sente instrumento convocatório.</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Os envelopes n° 01 – DOCUMENTAÇÃO PARA HABILI</w:t>
      </w:r>
      <w:r w:rsidR="00EE0777" w:rsidRPr="00E07562">
        <w:rPr>
          <w:rFonts w:ascii="Arial" w:hAnsi="Arial" w:cs="Arial"/>
        </w:rPr>
        <w:t xml:space="preserve">TAÇÃO, </w:t>
      </w:r>
      <w:r w:rsidRPr="00E07562">
        <w:rPr>
          <w:rFonts w:ascii="Arial" w:hAnsi="Arial" w:cs="Arial"/>
        </w:rPr>
        <w:t xml:space="preserve"> n° 02</w:t>
      </w:r>
      <w:r w:rsidR="00EE0777" w:rsidRPr="00E07562">
        <w:rPr>
          <w:rFonts w:ascii="Arial" w:hAnsi="Arial" w:cs="Arial"/>
        </w:rPr>
        <w:t xml:space="preserve"> PROPOSTA TÉCNICA  e N° 03</w:t>
      </w:r>
      <w:r w:rsidRPr="00E07562">
        <w:rPr>
          <w:rFonts w:ascii="Arial" w:hAnsi="Arial" w:cs="Arial"/>
        </w:rPr>
        <w:t xml:space="preserve"> PROPO</w:t>
      </w:r>
      <w:r w:rsidR="00985163" w:rsidRPr="00E07562">
        <w:rPr>
          <w:rFonts w:ascii="Arial" w:hAnsi="Arial" w:cs="Arial"/>
        </w:rPr>
        <w:t>STA COMERCIAL, conforme item 03</w:t>
      </w:r>
      <w:r w:rsidRPr="00E07562">
        <w:rPr>
          <w:rFonts w:ascii="Arial" w:hAnsi="Arial" w:cs="Arial"/>
        </w:rPr>
        <w:t xml:space="preserve"> deste Edital, serão recebidos até o dia </w:t>
      </w:r>
      <w:r w:rsidR="00C9015D" w:rsidRPr="00E07562">
        <w:rPr>
          <w:rFonts w:ascii="Arial" w:hAnsi="Arial" w:cs="Arial"/>
          <w:b/>
          <w:bCs/>
        </w:rPr>
        <w:t>0</w:t>
      </w:r>
      <w:r w:rsidR="00EE0777" w:rsidRPr="00E07562">
        <w:rPr>
          <w:rFonts w:ascii="Arial" w:hAnsi="Arial" w:cs="Arial"/>
          <w:b/>
          <w:bCs/>
        </w:rPr>
        <w:t>7</w:t>
      </w:r>
      <w:r w:rsidR="00C9015D" w:rsidRPr="00E07562">
        <w:rPr>
          <w:rFonts w:ascii="Arial" w:hAnsi="Arial" w:cs="Arial"/>
          <w:b/>
          <w:bCs/>
        </w:rPr>
        <w:t>/0</w:t>
      </w:r>
      <w:r w:rsidR="00EE0777" w:rsidRPr="00E07562">
        <w:rPr>
          <w:rFonts w:ascii="Arial" w:hAnsi="Arial" w:cs="Arial"/>
          <w:b/>
          <w:bCs/>
        </w:rPr>
        <w:t>1</w:t>
      </w:r>
      <w:r w:rsidR="00C9015D" w:rsidRPr="00E07562">
        <w:rPr>
          <w:rFonts w:ascii="Arial" w:hAnsi="Arial" w:cs="Arial"/>
          <w:b/>
          <w:bCs/>
        </w:rPr>
        <w:t>/20</w:t>
      </w:r>
      <w:r w:rsidR="00EE0777" w:rsidRPr="00E07562">
        <w:rPr>
          <w:rFonts w:ascii="Arial" w:hAnsi="Arial" w:cs="Arial"/>
          <w:b/>
          <w:bCs/>
        </w:rPr>
        <w:t>2</w:t>
      </w:r>
      <w:r w:rsidR="0051067D" w:rsidRPr="00E07562">
        <w:rPr>
          <w:rFonts w:ascii="Arial" w:hAnsi="Arial" w:cs="Arial"/>
          <w:b/>
          <w:bCs/>
        </w:rPr>
        <w:t>1</w:t>
      </w:r>
      <w:r w:rsidRPr="00E07562">
        <w:rPr>
          <w:rFonts w:ascii="Arial" w:hAnsi="Arial" w:cs="Arial"/>
        </w:rPr>
        <w:t xml:space="preserve">, </w:t>
      </w:r>
      <w:r w:rsidR="009A4E2F" w:rsidRPr="00E07562">
        <w:rPr>
          <w:rFonts w:ascii="Arial" w:hAnsi="Arial" w:cs="Arial"/>
          <w:b/>
          <w:bCs/>
        </w:rPr>
        <w:t>às 10</w:t>
      </w:r>
      <w:r w:rsidRPr="00E07562">
        <w:rPr>
          <w:rFonts w:ascii="Arial" w:hAnsi="Arial" w:cs="Arial"/>
          <w:b/>
          <w:bCs/>
        </w:rPr>
        <w:t>:00</w:t>
      </w:r>
      <w:r w:rsidR="009A4E2F" w:rsidRPr="00E07562">
        <w:rPr>
          <w:rFonts w:ascii="Arial" w:hAnsi="Arial" w:cs="Arial"/>
          <w:b/>
          <w:bCs/>
        </w:rPr>
        <w:t>hs</w:t>
      </w:r>
      <w:r w:rsidRPr="00E07562">
        <w:rPr>
          <w:rFonts w:ascii="Arial" w:hAnsi="Arial" w:cs="Arial"/>
          <w:b/>
          <w:bCs/>
        </w:rPr>
        <w:t xml:space="preserve"> (horário local), </w:t>
      </w:r>
      <w:r w:rsidRPr="00E07562">
        <w:rPr>
          <w:rFonts w:ascii="Arial" w:hAnsi="Arial" w:cs="Arial"/>
        </w:rPr>
        <w:t xml:space="preserve">na Sala de Sessões situada na </w:t>
      </w:r>
      <w:r w:rsidR="00345594" w:rsidRPr="00E07562">
        <w:rPr>
          <w:rFonts w:ascii="Arial" w:hAnsi="Arial" w:cs="Arial"/>
        </w:rPr>
        <w:t>Rua Feliciano Canuto</w:t>
      </w:r>
      <w:r w:rsidRPr="00E07562">
        <w:rPr>
          <w:rFonts w:ascii="Arial" w:hAnsi="Arial" w:cs="Arial"/>
        </w:rPr>
        <w:t xml:space="preserve">, nº 190, centro, </w:t>
      </w:r>
      <w:r w:rsidR="00345594" w:rsidRPr="00E07562">
        <w:rPr>
          <w:rFonts w:ascii="Arial" w:hAnsi="Arial" w:cs="Arial"/>
        </w:rPr>
        <w:t>Felício dos Santos</w:t>
      </w:r>
      <w:r w:rsidRPr="00E07562">
        <w:rPr>
          <w:rFonts w:ascii="Arial" w:hAnsi="Arial" w:cs="Arial"/>
        </w:rPr>
        <w:t>/MG, ocasião em que serão recebidos os envelopes</w:t>
      </w:r>
      <w:r w:rsidR="00EE0777" w:rsidRPr="00E07562">
        <w:rPr>
          <w:rFonts w:ascii="Arial" w:hAnsi="Arial" w:cs="Arial"/>
        </w:rPr>
        <w:t xml:space="preserve"> aqui indicados</w:t>
      </w:r>
      <w:r w:rsidRPr="00E07562">
        <w:rPr>
          <w:rFonts w:ascii="Arial" w:hAnsi="Arial" w:cs="Arial"/>
        </w:rPr>
        <w:t xml:space="preserve"> e iniciada a sessão pública.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b/>
          <w:bCs/>
        </w:rPr>
        <w:t>1 – DO OBJETO</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1.1 – A presente Tomada de Preço tem por objetivo a seleção e a </w:t>
      </w:r>
      <w:r w:rsidR="00EE0777" w:rsidRPr="00E07562">
        <w:rPr>
          <w:rFonts w:ascii="Arial" w:hAnsi="Arial" w:cs="Arial"/>
          <w:b/>
        </w:rPr>
        <w:t>Contratação da prestação de serviços de assessoria jurídica municipal, auxiliando ainda os diversos setores do Município através de consultoria e assessoria técnica  em questões complexas elegidas pelos gestores e procuradoria jurídica municipal</w:t>
      </w:r>
      <w:r w:rsidRPr="00E07562">
        <w:rPr>
          <w:rFonts w:ascii="Arial" w:hAnsi="Arial" w:cs="Arial"/>
        </w:rPr>
        <w:t>, conforme especificações constantes no Projeto Básico.</w:t>
      </w:r>
    </w:p>
    <w:p w:rsidR="001E6EB4" w:rsidRPr="00E07562" w:rsidRDefault="001E6EB4" w:rsidP="00EB13E4">
      <w:pPr>
        <w:autoSpaceDE w:val="0"/>
        <w:autoSpaceDN w:val="0"/>
        <w:adjustRightInd w:val="0"/>
        <w:jc w:val="both"/>
        <w:rPr>
          <w:rFonts w:ascii="Arial" w:hAnsi="Arial" w:cs="Arial"/>
        </w:rPr>
      </w:pPr>
    </w:p>
    <w:p w:rsidR="00AF1E5D" w:rsidRPr="00E07562" w:rsidRDefault="001E6EB4" w:rsidP="00EB13E4">
      <w:pPr>
        <w:autoSpaceDE w:val="0"/>
        <w:autoSpaceDN w:val="0"/>
        <w:adjustRightInd w:val="0"/>
        <w:jc w:val="both"/>
        <w:rPr>
          <w:rFonts w:ascii="Arial" w:hAnsi="Arial" w:cs="Arial"/>
          <w:b/>
          <w:bCs/>
        </w:rPr>
      </w:pPr>
      <w:r w:rsidRPr="00E07562">
        <w:rPr>
          <w:rFonts w:ascii="Arial" w:hAnsi="Arial" w:cs="Arial"/>
          <w:b/>
          <w:bCs/>
        </w:rPr>
        <w:t xml:space="preserve">2. </w:t>
      </w:r>
      <w:r w:rsidR="00AF1E5D" w:rsidRPr="00E07562">
        <w:rPr>
          <w:rFonts w:ascii="Arial" w:hAnsi="Arial" w:cs="Arial"/>
          <w:b/>
          <w:bCs/>
        </w:rPr>
        <w:t>DAS PUBLICAÇÕES E INTIMAÇÕES</w:t>
      </w:r>
    </w:p>
    <w:p w:rsidR="0051067D" w:rsidRPr="00E07562" w:rsidRDefault="0051067D" w:rsidP="00EB13E4">
      <w:pPr>
        <w:autoSpaceDE w:val="0"/>
        <w:autoSpaceDN w:val="0"/>
        <w:adjustRightInd w:val="0"/>
        <w:jc w:val="both"/>
        <w:rPr>
          <w:rFonts w:ascii="Arial" w:hAnsi="Arial" w:cs="Arial"/>
        </w:rPr>
      </w:pPr>
    </w:p>
    <w:p w:rsidR="00AF1E5D" w:rsidRPr="00E07562" w:rsidRDefault="00AF1E5D" w:rsidP="00EB13E4">
      <w:pPr>
        <w:autoSpaceDE w:val="0"/>
        <w:autoSpaceDN w:val="0"/>
        <w:adjustRightInd w:val="0"/>
        <w:jc w:val="both"/>
        <w:rPr>
          <w:rFonts w:ascii="Arial" w:hAnsi="Arial" w:cs="Arial"/>
        </w:rPr>
      </w:pPr>
      <w:r w:rsidRPr="00E07562">
        <w:rPr>
          <w:rFonts w:ascii="Arial" w:hAnsi="Arial" w:cs="Arial"/>
        </w:rPr>
        <w:t xml:space="preserve">2.1. Todas as publicações e intimações, inclusive para fins de recurso, serão feitas no </w:t>
      </w:r>
      <w:r w:rsidR="00985163" w:rsidRPr="00E07562">
        <w:rPr>
          <w:rFonts w:ascii="Arial" w:hAnsi="Arial" w:cs="Arial"/>
          <w:b/>
        </w:rPr>
        <w:t>www.feliciodossantos.mg.gov.br</w:t>
      </w:r>
      <w:r w:rsidRPr="00E07562">
        <w:rPr>
          <w:rFonts w:ascii="Arial" w:hAnsi="Arial" w:cs="Arial"/>
        </w:rPr>
        <w:t xml:space="preserve">, e ficam os licitantes obrigados a acompanhar as publicações. </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b/>
          <w:bCs/>
        </w:rPr>
        <w:t>3 – DAS CONDIÇÕES GERAIS PARA PARTICIPAÇÃO</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jc w:val="both"/>
        <w:rPr>
          <w:rFonts w:ascii="Arial" w:hAnsi="Arial" w:cs="Arial"/>
        </w:rPr>
      </w:pPr>
      <w:r w:rsidRPr="00E07562">
        <w:rPr>
          <w:rFonts w:ascii="Arial" w:hAnsi="Arial" w:cs="Arial"/>
        </w:rPr>
        <w:t xml:space="preserve">3.1 – </w:t>
      </w:r>
      <w:r w:rsidR="00985163" w:rsidRPr="00E07562">
        <w:rPr>
          <w:rFonts w:ascii="Arial" w:hAnsi="Arial" w:cs="Arial"/>
        </w:rPr>
        <w:t>Poderão participar da presente licitação a</w:t>
      </w:r>
      <w:r w:rsidR="003526AC" w:rsidRPr="00E07562">
        <w:rPr>
          <w:rFonts w:ascii="Arial" w:hAnsi="Arial" w:cs="Arial"/>
        </w:rPr>
        <w:t xml:space="preserve">s </w:t>
      </w:r>
      <w:r w:rsidR="00EE0777" w:rsidRPr="00E07562">
        <w:rPr>
          <w:rFonts w:ascii="Arial" w:hAnsi="Arial" w:cs="Arial"/>
        </w:rPr>
        <w:t>Sociedades de Advogados</w:t>
      </w:r>
      <w:r w:rsidR="003526AC" w:rsidRPr="00E07562">
        <w:rPr>
          <w:rFonts w:ascii="Arial" w:hAnsi="Arial" w:cs="Arial"/>
        </w:rPr>
        <w:t>, devidamente registradas na Entidade Profissional Competente (</w:t>
      </w:r>
      <w:r w:rsidR="00EE0777" w:rsidRPr="00E07562">
        <w:rPr>
          <w:rFonts w:ascii="Arial" w:hAnsi="Arial" w:cs="Arial"/>
        </w:rPr>
        <w:t>OAB</w:t>
      </w:r>
      <w:r w:rsidR="00C9015D" w:rsidRPr="00E07562">
        <w:rPr>
          <w:rFonts w:ascii="Arial" w:hAnsi="Arial" w:cs="Arial"/>
        </w:rPr>
        <w:t xml:space="preserve">), </w:t>
      </w:r>
      <w:r w:rsidR="003526AC" w:rsidRPr="00E07562">
        <w:rPr>
          <w:rFonts w:ascii="Arial" w:hAnsi="Arial" w:cs="Arial"/>
        </w:rPr>
        <w:t xml:space="preserve">e cadastradas no </w:t>
      </w:r>
      <w:r w:rsidR="003526AC" w:rsidRPr="00E07562">
        <w:rPr>
          <w:rFonts w:ascii="Arial" w:hAnsi="Arial" w:cs="Arial"/>
          <w:b/>
        </w:rPr>
        <w:t xml:space="preserve">Cadastro Geral de Fornecedores do Município de Felício dos Santos - MG </w:t>
      </w:r>
      <w:r w:rsidR="003526AC" w:rsidRPr="00E07562">
        <w:rPr>
          <w:rFonts w:ascii="Arial" w:hAnsi="Arial" w:cs="Arial"/>
        </w:rPr>
        <w:t>ou que cumpram as exigências da Lei 8.666/93 para tal expediente até o terceiro dia anterior ao da abertura dos envelopes com a documentação, observada a qualificação necessária e o horário de expediente desta repartição pública (das 8h00min às 12h00min e das 13h30min às 17h00min, de segunda a sexta feira).</w:t>
      </w:r>
    </w:p>
    <w:p w:rsidR="00EE0777" w:rsidRPr="00E07562" w:rsidRDefault="00EE0777"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3.2 – Para participação no certame, a licitante deve apresentar sua</w:t>
      </w:r>
      <w:r w:rsidR="00EE0777" w:rsidRPr="00E07562">
        <w:rPr>
          <w:rFonts w:ascii="Arial" w:hAnsi="Arial" w:cs="Arial"/>
        </w:rPr>
        <w:t xml:space="preserve"> documentação para habilitação,</w:t>
      </w:r>
      <w:r w:rsidRPr="00E07562">
        <w:rPr>
          <w:rFonts w:ascii="Arial" w:hAnsi="Arial" w:cs="Arial"/>
        </w:rPr>
        <w:t xml:space="preserve"> proposta </w:t>
      </w:r>
      <w:r w:rsidR="00EE0777" w:rsidRPr="00E07562">
        <w:rPr>
          <w:rFonts w:ascii="Arial" w:hAnsi="Arial" w:cs="Arial"/>
        </w:rPr>
        <w:t xml:space="preserve">técnica e </w:t>
      </w:r>
      <w:r w:rsidR="00985163" w:rsidRPr="00E07562">
        <w:rPr>
          <w:rFonts w:ascii="Arial" w:hAnsi="Arial" w:cs="Arial"/>
        </w:rPr>
        <w:t xml:space="preserve">proposta </w:t>
      </w:r>
      <w:r w:rsidRPr="00E07562">
        <w:rPr>
          <w:rFonts w:ascii="Arial" w:hAnsi="Arial" w:cs="Arial"/>
        </w:rPr>
        <w:t>comercial em envelopes distintos, lacrados e ostentando, a seguinte identificação:</w:t>
      </w:r>
    </w:p>
    <w:p w:rsidR="00EE0777" w:rsidRPr="00E07562" w:rsidRDefault="00EE0777"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tbl>
      <w:tblPr>
        <w:tblStyle w:val="Tabelacomgrade"/>
        <w:tblW w:w="0" w:type="auto"/>
        <w:tblLook w:val="04A0" w:firstRow="1" w:lastRow="0" w:firstColumn="1" w:lastColumn="0" w:noHBand="0" w:noVBand="1"/>
      </w:tblPr>
      <w:tblGrid>
        <w:gridCol w:w="8644"/>
      </w:tblGrid>
      <w:tr w:rsidR="00EE0777" w:rsidRPr="00E07562" w:rsidTr="00EE0777">
        <w:tc>
          <w:tcPr>
            <w:tcW w:w="8644" w:type="dxa"/>
            <w:tcBorders>
              <w:top w:val="single" w:sz="18" w:space="0" w:color="auto"/>
              <w:left w:val="single" w:sz="18" w:space="0" w:color="auto"/>
              <w:bottom w:val="single" w:sz="18" w:space="0" w:color="auto"/>
              <w:right w:val="single" w:sz="18" w:space="0" w:color="auto"/>
            </w:tcBorders>
          </w:tcPr>
          <w:p w:rsidR="00EE0777" w:rsidRPr="00E07562" w:rsidRDefault="00EE0777" w:rsidP="00EB13E4">
            <w:pPr>
              <w:autoSpaceDE w:val="0"/>
              <w:autoSpaceDN w:val="0"/>
              <w:adjustRightInd w:val="0"/>
              <w:jc w:val="center"/>
              <w:rPr>
                <w:rFonts w:ascii="Arial" w:hAnsi="Arial" w:cs="Arial"/>
                <w:bCs/>
              </w:rPr>
            </w:pPr>
            <w:r w:rsidRPr="00E07562">
              <w:rPr>
                <w:rFonts w:ascii="Arial" w:hAnsi="Arial" w:cs="Arial"/>
                <w:bCs/>
              </w:rPr>
              <w:t>MUNICÍPIO DE FELÍCIO DOS SANTOS - MG</w:t>
            </w:r>
          </w:p>
          <w:p w:rsidR="00EE0777" w:rsidRPr="00E07562" w:rsidRDefault="00EE0777" w:rsidP="00EB13E4">
            <w:pPr>
              <w:autoSpaceDE w:val="0"/>
              <w:autoSpaceDN w:val="0"/>
              <w:adjustRightInd w:val="0"/>
              <w:jc w:val="center"/>
              <w:rPr>
                <w:rFonts w:ascii="Arial" w:hAnsi="Arial" w:cs="Arial"/>
                <w:b/>
                <w:bCs/>
              </w:rPr>
            </w:pPr>
          </w:p>
          <w:p w:rsidR="00EE0777" w:rsidRPr="00E07562" w:rsidRDefault="00EE0777" w:rsidP="00EB13E4">
            <w:pPr>
              <w:autoSpaceDE w:val="0"/>
              <w:autoSpaceDN w:val="0"/>
              <w:adjustRightInd w:val="0"/>
              <w:jc w:val="center"/>
              <w:rPr>
                <w:rFonts w:ascii="Arial" w:hAnsi="Arial" w:cs="Arial"/>
                <w:b/>
                <w:bCs/>
              </w:rPr>
            </w:pPr>
            <w:r w:rsidRPr="00E07562">
              <w:rPr>
                <w:rFonts w:ascii="Arial" w:hAnsi="Arial" w:cs="Arial"/>
                <w:b/>
                <w:bCs/>
              </w:rPr>
              <w:t>ENVELOPE N.º 01 – DOCUMENTAÇÃO PARA HABILITAÇÃO</w:t>
            </w:r>
          </w:p>
          <w:p w:rsidR="00EE0777" w:rsidRPr="00E07562" w:rsidRDefault="00EE0777" w:rsidP="00EB13E4">
            <w:pPr>
              <w:autoSpaceDE w:val="0"/>
              <w:autoSpaceDN w:val="0"/>
              <w:adjustRightInd w:val="0"/>
              <w:jc w:val="center"/>
              <w:rPr>
                <w:rFonts w:ascii="Arial" w:hAnsi="Arial" w:cs="Arial"/>
                <w:bCs/>
              </w:rPr>
            </w:pPr>
          </w:p>
          <w:p w:rsidR="00EE0777" w:rsidRPr="00E07562" w:rsidRDefault="00EE0777" w:rsidP="00EB13E4">
            <w:pPr>
              <w:autoSpaceDE w:val="0"/>
              <w:autoSpaceDN w:val="0"/>
              <w:adjustRightInd w:val="0"/>
              <w:jc w:val="center"/>
              <w:rPr>
                <w:rFonts w:ascii="Arial" w:hAnsi="Arial" w:cs="Arial"/>
                <w:bCs/>
              </w:rPr>
            </w:pPr>
            <w:r w:rsidRPr="00E07562">
              <w:rPr>
                <w:rFonts w:ascii="Arial" w:hAnsi="Arial" w:cs="Arial"/>
                <w:bCs/>
              </w:rPr>
              <w:t>TOMADA DE PREÇOS N° 006/2020</w:t>
            </w:r>
          </w:p>
          <w:p w:rsidR="00EE0777" w:rsidRPr="00E07562" w:rsidRDefault="00EE0777" w:rsidP="00EB13E4">
            <w:pPr>
              <w:autoSpaceDE w:val="0"/>
              <w:autoSpaceDN w:val="0"/>
              <w:adjustRightInd w:val="0"/>
              <w:jc w:val="center"/>
              <w:rPr>
                <w:rFonts w:ascii="Arial" w:hAnsi="Arial" w:cs="Arial"/>
                <w:bCs/>
              </w:rPr>
            </w:pPr>
          </w:p>
          <w:p w:rsidR="00EE0777" w:rsidRPr="00E07562" w:rsidRDefault="00EE0777" w:rsidP="00EB13E4">
            <w:pPr>
              <w:autoSpaceDE w:val="0"/>
              <w:autoSpaceDN w:val="0"/>
              <w:adjustRightInd w:val="0"/>
              <w:jc w:val="center"/>
              <w:rPr>
                <w:rFonts w:ascii="Arial" w:hAnsi="Arial" w:cs="Arial"/>
              </w:rPr>
            </w:pPr>
            <w:r w:rsidRPr="00E07562">
              <w:rPr>
                <w:rFonts w:ascii="Arial" w:hAnsi="Arial" w:cs="Arial"/>
                <w:bCs/>
              </w:rPr>
              <w:t>(RAZÃO SOCIAL OU NOME COMERCIAL DA LICITANTE, CNPJ E ENDEREÇO COMPLETO)</w:t>
            </w:r>
          </w:p>
        </w:tc>
      </w:tr>
      <w:tr w:rsidR="00EE0777" w:rsidRPr="00E07562" w:rsidTr="00EE0777">
        <w:tc>
          <w:tcPr>
            <w:tcW w:w="8644" w:type="dxa"/>
            <w:tcBorders>
              <w:top w:val="single" w:sz="18" w:space="0" w:color="auto"/>
              <w:left w:val="nil"/>
              <w:bottom w:val="single" w:sz="18" w:space="0" w:color="auto"/>
              <w:right w:val="nil"/>
            </w:tcBorders>
          </w:tcPr>
          <w:p w:rsidR="00EE0777" w:rsidRPr="00E07562" w:rsidRDefault="00EE0777" w:rsidP="00EB13E4">
            <w:pPr>
              <w:autoSpaceDE w:val="0"/>
              <w:autoSpaceDN w:val="0"/>
              <w:adjustRightInd w:val="0"/>
              <w:jc w:val="center"/>
              <w:rPr>
                <w:rFonts w:ascii="Arial" w:hAnsi="Arial" w:cs="Arial"/>
              </w:rPr>
            </w:pPr>
          </w:p>
        </w:tc>
      </w:tr>
      <w:tr w:rsidR="00EE0777" w:rsidRPr="00E07562" w:rsidTr="00EE0777">
        <w:tc>
          <w:tcPr>
            <w:tcW w:w="8644" w:type="dxa"/>
            <w:tcBorders>
              <w:top w:val="single" w:sz="18" w:space="0" w:color="auto"/>
              <w:left w:val="single" w:sz="18" w:space="0" w:color="auto"/>
              <w:bottom w:val="single" w:sz="18" w:space="0" w:color="auto"/>
              <w:right w:val="single" w:sz="18" w:space="0" w:color="auto"/>
            </w:tcBorders>
          </w:tcPr>
          <w:p w:rsidR="00EE0777" w:rsidRPr="00E07562" w:rsidRDefault="00EE0777" w:rsidP="00EB13E4">
            <w:pPr>
              <w:autoSpaceDE w:val="0"/>
              <w:autoSpaceDN w:val="0"/>
              <w:adjustRightInd w:val="0"/>
              <w:jc w:val="center"/>
              <w:rPr>
                <w:rFonts w:ascii="Arial" w:hAnsi="Arial" w:cs="Arial"/>
                <w:bCs/>
              </w:rPr>
            </w:pPr>
            <w:r w:rsidRPr="00E07562">
              <w:rPr>
                <w:rFonts w:ascii="Arial" w:hAnsi="Arial" w:cs="Arial"/>
                <w:bCs/>
              </w:rPr>
              <w:t>MUNICÍPIO DE FELÍCIO DOS SANTOS - MG</w:t>
            </w:r>
          </w:p>
          <w:p w:rsidR="00EE0777" w:rsidRPr="00E07562" w:rsidRDefault="00EE0777" w:rsidP="00EB13E4">
            <w:pPr>
              <w:autoSpaceDE w:val="0"/>
              <w:autoSpaceDN w:val="0"/>
              <w:adjustRightInd w:val="0"/>
              <w:jc w:val="center"/>
              <w:rPr>
                <w:rFonts w:ascii="Arial" w:hAnsi="Arial" w:cs="Arial"/>
                <w:b/>
                <w:bCs/>
              </w:rPr>
            </w:pPr>
          </w:p>
          <w:p w:rsidR="00EE0777" w:rsidRPr="00E07562" w:rsidRDefault="00EE0777" w:rsidP="00EB13E4">
            <w:pPr>
              <w:autoSpaceDE w:val="0"/>
              <w:autoSpaceDN w:val="0"/>
              <w:adjustRightInd w:val="0"/>
              <w:jc w:val="center"/>
              <w:rPr>
                <w:rFonts w:ascii="Arial" w:hAnsi="Arial" w:cs="Arial"/>
                <w:b/>
                <w:bCs/>
              </w:rPr>
            </w:pPr>
            <w:r w:rsidRPr="00E07562">
              <w:rPr>
                <w:rFonts w:ascii="Arial" w:hAnsi="Arial" w:cs="Arial"/>
                <w:b/>
                <w:bCs/>
              </w:rPr>
              <w:t>ENVELOPE N</w:t>
            </w:r>
            <w:r w:rsidRPr="00E07562">
              <w:rPr>
                <w:rFonts w:ascii="Arial" w:hAnsi="Arial" w:cs="Arial"/>
                <w:b/>
              </w:rPr>
              <w:t>.</w:t>
            </w:r>
            <w:r w:rsidRPr="00E07562">
              <w:rPr>
                <w:rFonts w:ascii="Arial" w:hAnsi="Arial" w:cs="Arial"/>
                <w:b/>
                <w:bCs/>
              </w:rPr>
              <w:t>º 02 – PROPOSTA TÉCNICA</w:t>
            </w:r>
          </w:p>
          <w:p w:rsidR="00EE0777" w:rsidRPr="00E07562" w:rsidRDefault="00EE0777" w:rsidP="00EB13E4">
            <w:pPr>
              <w:autoSpaceDE w:val="0"/>
              <w:autoSpaceDN w:val="0"/>
              <w:adjustRightInd w:val="0"/>
              <w:jc w:val="center"/>
              <w:rPr>
                <w:rFonts w:ascii="Arial" w:hAnsi="Arial" w:cs="Arial"/>
                <w:bCs/>
              </w:rPr>
            </w:pPr>
          </w:p>
          <w:p w:rsidR="00EE0777" w:rsidRPr="00E07562" w:rsidRDefault="00EE0777" w:rsidP="00EB13E4">
            <w:pPr>
              <w:autoSpaceDE w:val="0"/>
              <w:autoSpaceDN w:val="0"/>
              <w:adjustRightInd w:val="0"/>
              <w:jc w:val="center"/>
              <w:rPr>
                <w:rFonts w:ascii="Arial" w:hAnsi="Arial" w:cs="Arial"/>
                <w:bCs/>
              </w:rPr>
            </w:pPr>
            <w:r w:rsidRPr="00E07562">
              <w:rPr>
                <w:rFonts w:ascii="Arial" w:hAnsi="Arial" w:cs="Arial"/>
                <w:bCs/>
              </w:rPr>
              <w:t>TOMADA DE PREÇOS N° 006/2020</w:t>
            </w:r>
          </w:p>
          <w:p w:rsidR="00EE0777" w:rsidRPr="00E07562" w:rsidRDefault="00EE0777" w:rsidP="00EB13E4">
            <w:pPr>
              <w:autoSpaceDE w:val="0"/>
              <w:autoSpaceDN w:val="0"/>
              <w:adjustRightInd w:val="0"/>
              <w:jc w:val="center"/>
              <w:rPr>
                <w:rFonts w:ascii="Arial" w:hAnsi="Arial" w:cs="Arial"/>
                <w:bCs/>
              </w:rPr>
            </w:pPr>
          </w:p>
          <w:p w:rsidR="00EE0777" w:rsidRPr="00E07562" w:rsidRDefault="00EE0777" w:rsidP="00EB13E4">
            <w:pPr>
              <w:autoSpaceDE w:val="0"/>
              <w:autoSpaceDN w:val="0"/>
              <w:adjustRightInd w:val="0"/>
              <w:jc w:val="center"/>
              <w:rPr>
                <w:rFonts w:ascii="Arial" w:hAnsi="Arial" w:cs="Arial"/>
              </w:rPr>
            </w:pPr>
            <w:r w:rsidRPr="00E07562">
              <w:rPr>
                <w:rFonts w:ascii="Arial" w:hAnsi="Arial" w:cs="Arial"/>
                <w:bCs/>
              </w:rPr>
              <w:t>(RAZÃO SOCIAL OU NOME COMERCIAL DA LICITANTE, CNPJ E ENDEREÇO COMPLETO)</w:t>
            </w:r>
          </w:p>
        </w:tc>
      </w:tr>
      <w:tr w:rsidR="00EE0777" w:rsidRPr="00E07562" w:rsidTr="00EE0777">
        <w:tc>
          <w:tcPr>
            <w:tcW w:w="8644" w:type="dxa"/>
            <w:tcBorders>
              <w:top w:val="single" w:sz="18" w:space="0" w:color="auto"/>
              <w:left w:val="nil"/>
              <w:bottom w:val="single" w:sz="18" w:space="0" w:color="auto"/>
              <w:right w:val="nil"/>
            </w:tcBorders>
          </w:tcPr>
          <w:p w:rsidR="00EE0777" w:rsidRPr="00E07562" w:rsidRDefault="00EE0777" w:rsidP="00EB13E4">
            <w:pPr>
              <w:autoSpaceDE w:val="0"/>
              <w:autoSpaceDN w:val="0"/>
              <w:adjustRightInd w:val="0"/>
              <w:jc w:val="center"/>
              <w:rPr>
                <w:rFonts w:ascii="Arial" w:hAnsi="Arial" w:cs="Arial"/>
              </w:rPr>
            </w:pPr>
          </w:p>
        </w:tc>
      </w:tr>
      <w:tr w:rsidR="00EE0777" w:rsidRPr="00E07562" w:rsidTr="00EE0777">
        <w:tc>
          <w:tcPr>
            <w:tcW w:w="8644" w:type="dxa"/>
            <w:tcBorders>
              <w:top w:val="single" w:sz="18" w:space="0" w:color="auto"/>
              <w:left w:val="single" w:sz="18" w:space="0" w:color="auto"/>
              <w:bottom w:val="single" w:sz="18" w:space="0" w:color="auto"/>
              <w:right w:val="single" w:sz="18" w:space="0" w:color="auto"/>
            </w:tcBorders>
          </w:tcPr>
          <w:p w:rsidR="00EE0777" w:rsidRPr="00E07562" w:rsidRDefault="00EE0777" w:rsidP="00EB13E4">
            <w:pPr>
              <w:autoSpaceDE w:val="0"/>
              <w:autoSpaceDN w:val="0"/>
              <w:adjustRightInd w:val="0"/>
              <w:jc w:val="center"/>
              <w:rPr>
                <w:rFonts w:ascii="Arial" w:hAnsi="Arial" w:cs="Arial"/>
                <w:bCs/>
              </w:rPr>
            </w:pPr>
            <w:r w:rsidRPr="00E07562">
              <w:rPr>
                <w:rFonts w:ascii="Arial" w:hAnsi="Arial" w:cs="Arial"/>
                <w:bCs/>
              </w:rPr>
              <w:t>MUNICÍPIO DE FELÍCIO DOS SANTOS - MG</w:t>
            </w:r>
          </w:p>
          <w:p w:rsidR="00EE0777" w:rsidRPr="00E07562" w:rsidRDefault="00EE0777" w:rsidP="00EB13E4">
            <w:pPr>
              <w:autoSpaceDE w:val="0"/>
              <w:autoSpaceDN w:val="0"/>
              <w:adjustRightInd w:val="0"/>
              <w:jc w:val="center"/>
              <w:rPr>
                <w:rFonts w:ascii="Arial" w:hAnsi="Arial" w:cs="Arial"/>
                <w:b/>
                <w:bCs/>
              </w:rPr>
            </w:pPr>
          </w:p>
          <w:p w:rsidR="00EE0777" w:rsidRPr="00E07562" w:rsidRDefault="00EE0777" w:rsidP="00EB13E4">
            <w:pPr>
              <w:autoSpaceDE w:val="0"/>
              <w:autoSpaceDN w:val="0"/>
              <w:adjustRightInd w:val="0"/>
              <w:jc w:val="center"/>
              <w:rPr>
                <w:rFonts w:ascii="Arial" w:hAnsi="Arial" w:cs="Arial"/>
                <w:b/>
                <w:bCs/>
              </w:rPr>
            </w:pPr>
            <w:r w:rsidRPr="00E07562">
              <w:rPr>
                <w:rFonts w:ascii="Arial" w:hAnsi="Arial" w:cs="Arial"/>
                <w:b/>
                <w:bCs/>
              </w:rPr>
              <w:t>ENVELOPE N</w:t>
            </w:r>
            <w:r w:rsidRPr="00E07562">
              <w:rPr>
                <w:rFonts w:ascii="Arial" w:hAnsi="Arial" w:cs="Arial"/>
                <w:b/>
              </w:rPr>
              <w:t>.</w:t>
            </w:r>
            <w:r w:rsidRPr="00E07562">
              <w:rPr>
                <w:rFonts w:ascii="Arial" w:hAnsi="Arial" w:cs="Arial"/>
                <w:b/>
                <w:bCs/>
              </w:rPr>
              <w:t>º 03 – PROPOSTA COMERCIAL</w:t>
            </w:r>
          </w:p>
          <w:p w:rsidR="00EE0777" w:rsidRPr="00E07562" w:rsidRDefault="00EE0777" w:rsidP="00EB13E4">
            <w:pPr>
              <w:autoSpaceDE w:val="0"/>
              <w:autoSpaceDN w:val="0"/>
              <w:adjustRightInd w:val="0"/>
              <w:jc w:val="center"/>
              <w:rPr>
                <w:rFonts w:ascii="Arial" w:hAnsi="Arial" w:cs="Arial"/>
                <w:bCs/>
              </w:rPr>
            </w:pPr>
          </w:p>
          <w:p w:rsidR="00EE0777" w:rsidRPr="00E07562" w:rsidRDefault="00EE0777" w:rsidP="00EB13E4">
            <w:pPr>
              <w:autoSpaceDE w:val="0"/>
              <w:autoSpaceDN w:val="0"/>
              <w:adjustRightInd w:val="0"/>
              <w:jc w:val="center"/>
              <w:rPr>
                <w:rFonts w:ascii="Arial" w:hAnsi="Arial" w:cs="Arial"/>
                <w:bCs/>
              </w:rPr>
            </w:pPr>
            <w:r w:rsidRPr="00E07562">
              <w:rPr>
                <w:rFonts w:ascii="Arial" w:hAnsi="Arial" w:cs="Arial"/>
                <w:bCs/>
              </w:rPr>
              <w:t>TOMADA DE PREÇOS N° 006/2020</w:t>
            </w:r>
          </w:p>
          <w:p w:rsidR="00EE0777" w:rsidRPr="00E07562" w:rsidRDefault="00EE0777" w:rsidP="00EB13E4">
            <w:pPr>
              <w:autoSpaceDE w:val="0"/>
              <w:autoSpaceDN w:val="0"/>
              <w:adjustRightInd w:val="0"/>
              <w:jc w:val="center"/>
              <w:rPr>
                <w:rFonts w:ascii="Arial" w:hAnsi="Arial" w:cs="Arial"/>
                <w:bCs/>
              </w:rPr>
            </w:pPr>
          </w:p>
          <w:p w:rsidR="00EE0777" w:rsidRPr="00E07562" w:rsidRDefault="00EE0777" w:rsidP="00EB13E4">
            <w:pPr>
              <w:autoSpaceDE w:val="0"/>
              <w:autoSpaceDN w:val="0"/>
              <w:adjustRightInd w:val="0"/>
              <w:jc w:val="center"/>
              <w:rPr>
                <w:rFonts w:ascii="Arial" w:hAnsi="Arial" w:cs="Arial"/>
              </w:rPr>
            </w:pPr>
            <w:r w:rsidRPr="00E07562">
              <w:rPr>
                <w:rFonts w:ascii="Arial" w:hAnsi="Arial" w:cs="Arial"/>
                <w:bCs/>
              </w:rPr>
              <w:t>(RAZÃO SOCIAL OU NOME COMERCIAL DA LICITANTE, CNPJ E ENDEREÇO COMPLETO)</w:t>
            </w:r>
          </w:p>
        </w:tc>
      </w:tr>
    </w:tbl>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3.3 – Nos envelopes supracitados, além da documentação necessária, preferencialmente numerada, </w:t>
      </w:r>
      <w:r w:rsidR="00EE0777" w:rsidRPr="00E07562">
        <w:rPr>
          <w:rFonts w:ascii="Arial" w:hAnsi="Arial" w:cs="Arial"/>
        </w:rPr>
        <w:t>SUGERE-SE</w:t>
      </w:r>
      <w:r w:rsidRPr="00E07562">
        <w:rPr>
          <w:rFonts w:ascii="Arial" w:hAnsi="Arial" w:cs="Arial"/>
        </w:rPr>
        <w:t xml:space="preserve"> fazer constar sumário indicador das folhas em que se localizam as comprovações exigidas.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3.4 – Nos termos do item 03 deste Edital, apenas será permitido à </w:t>
      </w:r>
      <w:r w:rsidR="00985163" w:rsidRPr="00E07562">
        <w:rPr>
          <w:rFonts w:ascii="Arial" w:hAnsi="Arial" w:cs="Arial"/>
        </w:rPr>
        <w:t>sociedade de advogados</w:t>
      </w:r>
      <w:r w:rsidRPr="00E07562">
        <w:rPr>
          <w:rFonts w:ascii="Arial" w:hAnsi="Arial" w:cs="Arial"/>
        </w:rPr>
        <w:t xml:space="preserve"> licitante um único representante, devidamente identificado e credenciado, mediante documento que o habilite a representá-la na presente Tomada de Preços, autorizado a intervir no procedimento licitatório e responder por sua representada, para todos os efeitos.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3.5 – Cada licitante deverá apresentar apenas uma proposta</w:t>
      </w:r>
      <w:r w:rsidR="00985163" w:rsidRPr="00E07562">
        <w:rPr>
          <w:rFonts w:ascii="Arial" w:hAnsi="Arial" w:cs="Arial"/>
        </w:rPr>
        <w:t xml:space="preserve"> técnica e uma proposta de preços</w:t>
      </w:r>
      <w:r w:rsidRPr="00E07562">
        <w:rPr>
          <w:rFonts w:ascii="Arial" w:hAnsi="Arial" w:cs="Arial"/>
        </w:rPr>
        <w:t>, sendo vedada a qualquer pretexto a participação na proposta de outra licitante.</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3.6 – Serão desconsiderados documentos ou propostas recebidas mediante telegrama, fac-símile ou e-mail.</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3.7 – Não poderão participar da presente licitação, empresas ou profissionais:</w:t>
      </w: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3.7.1 – Que se encontrem sob falência, recuperação judicial, concordata, concurso de credores, dissolução ou liquidação, empresas estrangeiras que não funcionem no país e aquelas que estejam temporariamente suspensas de participar em licitação e impedidas de contratar com o Município de </w:t>
      </w:r>
      <w:r w:rsidR="00345594" w:rsidRPr="00E07562">
        <w:rPr>
          <w:rFonts w:ascii="Arial" w:hAnsi="Arial" w:cs="Arial"/>
        </w:rPr>
        <w:t>Felício dos Santos</w:t>
      </w:r>
      <w:r w:rsidRPr="00E07562">
        <w:rPr>
          <w:rFonts w:ascii="Arial" w:hAnsi="Arial" w:cs="Arial"/>
        </w:rPr>
        <w:t xml:space="preserve"> - MG, ou, ainda, que tenham sido declaradas inidôneas para licitar ou contratar com Administração Pública;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rPr>
        <w:t xml:space="preserve">a) Em decorrência desta condição, as licitantes deverão firmar declaração de que não existe, até o momento da apresentação da proposta, fato impeditivo de sua habilitação no certame, conforme modelo constante do </w:t>
      </w:r>
      <w:r w:rsidRPr="00E07562">
        <w:rPr>
          <w:rFonts w:ascii="Arial" w:hAnsi="Arial" w:cs="Arial"/>
          <w:b/>
          <w:bCs/>
        </w:rPr>
        <w:t xml:space="preserve">Anexo </w:t>
      </w:r>
      <w:r w:rsidR="00D97426" w:rsidRPr="00E07562">
        <w:rPr>
          <w:rFonts w:ascii="Arial" w:hAnsi="Arial" w:cs="Arial"/>
          <w:b/>
          <w:bCs/>
        </w:rPr>
        <w:t>II</w:t>
      </w:r>
      <w:r w:rsidRPr="00E07562">
        <w:rPr>
          <w:rFonts w:ascii="Arial" w:hAnsi="Arial" w:cs="Arial"/>
          <w:b/>
          <w:bCs/>
        </w:rPr>
        <w:t>I.</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eastAsia="Batang" w:hAnsi="Arial" w:cs="Arial"/>
        </w:rPr>
      </w:pPr>
      <w:r w:rsidRPr="00E07562">
        <w:rPr>
          <w:rFonts w:ascii="Arial" w:hAnsi="Arial" w:cs="Arial"/>
        </w:rPr>
        <w:t>3.7.2 –</w:t>
      </w:r>
      <w:r w:rsidRPr="00E07562">
        <w:rPr>
          <w:rFonts w:ascii="Arial" w:eastAsia="Batang" w:hAnsi="Arial" w:cs="Arial"/>
        </w:rPr>
        <w:t xml:space="preserve"> Servidor ou dirigente de órgão ou entidade contratante ou responsável pela licitação;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3.7.</w:t>
      </w:r>
      <w:r w:rsidR="0064769B" w:rsidRPr="00E07562">
        <w:rPr>
          <w:rFonts w:ascii="Arial" w:hAnsi="Arial" w:cs="Arial"/>
        </w:rPr>
        <w:t>3</w:t>
      </w:r>
      <w:r w:rsidRPr="00E07562">
        <w:rPr>
          <w:rFonts w:ascii="Arial" w:hAnsi="Arial" w:cs="Arial"/>
        </w:rPr>
        <w:t xml:space="preserve"> – Que tenham sido responsáveis técnicos pela elaboração de projetos referentes </w:t>
      </w:r>
      <w:r w:rsidR="00C9015D" w:rsidRPr="00E07562">
        <w:rPr>
          <w:rFonts w:ascii="Arial" w:hAnsi="Arial" w:cs="Arial"/>
        </w:rPr>
        <w:t>aos serviços</w:t>
      </w:r>
      <w:r w:rsidRPr="00E07562">
        <w:rPr>
          <w:rFonts w:ascii="Arial" w:hAnsi="Arial" w:cs="Arial"/>
        </w:rPr>
        <w:t xml:space="preserve"> em tela.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3.8 – A participação da licitante na presente Tomada de Preços implica na plena aceitação das exigências editalícias: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3.8.1 – Estar ciente das condições da licitação, assumir a responsabilidade pela autenticidade de todos os documentos apresentados e fornecer quaisquer informações complementares solicitadas pela Comissão Permanente de Licitação do Município de </w:t>
      </w:r>
      <w:r w:rsidR="00345594" w:rsidRPr="00E07562">
        <w:rPr>
          <w:rFonts w:ascii="Arial" w:hAnsi="Arial" w:cs="Arial"/>
        </w:rPr>
        <w:t>Felício dos Santos</w:t>
      </w:r>
      <w:r w:rsidRPr="00E07562">
        <w:rPr>
          <w:rFonts w:ascii="Arial" w:hAnsi="Arial" w:cs="Arial"/>
        </w:rPr>
        <w:t xml:space="preserve"> - MG;</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3.8.2 – Estar ciente de que o prazo de validade da proposta é de, no mínimo, 60 (sessenta) dias contados da data estipulada para sua entrega.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jc w:val="both"/>
        <w:rPr>
          <w:rFonts w:ascii="Arial" w:hAnsi="Arial" w:cs="Arial"/>
          <w:b/>
          <w:bCs/>
        </w:rPr>
      </w:pPr>
      <w:r w:rsidRPr="00E07562">
        <w:rPr>
          <w:rFonts w:ascii="Arial" w:hAnsi="Arial" w:cs="Arial"/>
        </w:rPr>
        <w:t xml:space="preserve">3.8.3 – </w:t>
      </w:r>
      <w:r w:rsidRPr="00E07562">
        <w:rPr>
          <w:rFonts w:ascii="Arial" w:hAnsi="Arial" w:cs="Arial"/>
          <w:u w:val="single"/>
        </w:rPr>
        <w:t xml:space="preserve">ESTAR CIENTE DE QUE </w:t>
      </w:r>
      <w:r w:rsidR="00C9015D" w:rsidRPr="00E07562">
        <w:rPr>
          <w:rFonts w:ascii="Arial" w:hAnsi="Arial" w:cs="Arial"/>
          <w:u w:val="single"/>
        </w:rPr>
        <w:t>A VIGÊNCIA CONTRATUAL FINDA EM 31/12/20</w:t>
      </w:r>
      <w:r w:rsidR="00AF1E5D" w:rsidRPr="00E07562">
        <w:rPr>
          <w:rFonts w:ascii="Arial" w:hAnsi="Arial" w:cs="Arial"/>
          <w:u w:val="single"/>
        </w:rPr>
        <w:t>21</w:t>
      </w:r>
      <w:r w:rsidR="00C9015D" w:rsidRPr="00E07562">
        <w:rPr>
          <w:rFonts w:ascii="Arial" w:hAnsi="Arial" w:cs="Arial"/>
          <w:u w:val="single"/>
        </w:rPr>
        <w:t>, PODENDO SER PRORROGADA CONFORME ART. 57, II DA LEI 8666/93</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b/>
          <w:bCs/>
        </w:rPr>
      </w:pPr>
      <w:r w:rsidRPr="00E07562">
        <w:rPr>
          <w:rFonts w:ascii="Arial" w:hAnsi="Arial" w:cs="Arial"/>
          <w:b/>
          <w:bCs/>
        </w:rPr>
        <w:t>3.9 – DO REPRESENTANTE DA LICITANTE NO CERTAME</w:t>
      </w:r>
    </w:p>
    <w:p w:rsidR="00FE3B6F" w:rsidRPr="00E07562" w:rsidRDefault="00FE3B6F" w:rsidP="00EB13E4">
      <w:pPr>
        <w:autoSpaceDE w:val="0"/>
        <w:autoSpaceDN w:val="0"/>
        <w:adjustRightInd w:val="0"/>
        <w:jc w:val="both"/>
        <w:rPr>
          <w:rFonts w:ascii="Arial" w:hAnsi="Arial" w:cs="Arial"/>
          <w:b/>
          <w:bCs/>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3.9.1 – Cada licitante apresentar-se-á com apenas um representante, o qual, após regular comprovação dessa condição, munido de credencial e de documento de identidade de fé pública, poderá, se for o caso, deliberar em nome da licitante, como também intervir nas diversas fases do procedimento licitatório, respondendo por sua representada para todos os efeitos. Nenhum representante legal poderá representar mais de uma empresa nesta licitação.</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3.9.1.1 – A legitimidade da representação deverá ser demonstrada separadamente, antes da abertura dos envelopes, por um dos seguintes documentos, em original ou por cópia autenticada, no seu prazo de validade e na abrangência do seu objeto, acompanhados de cópia da cédula de identidade ou de outro documento de identificação com foto:</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 xml:space="preserve">a) Se </w:t>
      </w:r>
      <w:r w:rsidRPr="00E07562">
        <w:rPr>
          <w:rFonts w:ascii="Arial" w:hAnsi="Arial" w:cs="Arial"/>
          <w:b/>
          <w:bCs/>
        </w:rPr>
        <w:t>Proprietário, sócio ou assemelhado da empresa proponente</w:t>
      </w:r>
      <w:r w:rsidRPr="00E07562">
        <w:rPr>
          <w:rFonts w:ascii="Arial" w:hAnsi="Arial" w:cs="Arial"/>
        </w:rPr>
        <w:t xml:space="preserve">: </w:t>
      </w:r>
      <w:r w:rsidR="00AF1E5D" w:rsidRPr="00E07562">
        <w:rPr>
          <w:rFonts w:ascii="Arial" w:hAnsi="Arial" w:cs="Arial"/>
        </w:rPr>
        <w:t>Contrato social em vigor, com a última alteração e que conste a atual representação jurídica, devidamente registrado na Ordem dos Advogados do Brasil – OAB da sede da proponente</w:t>
      </w:r>
      <w:r w:rsidRPr="00E07562">
        <w:rPr>
          <w:rFonts w:ascii="Arial" w:hAnsi="Arial" w:cs="Arial"/>
        </w:rPr>
        <w:t>, onde estejam expressos poderes para exercer direitos e assumir obrigações, entendido que, no caso de a representação exigir a assinatura de mais de uma pessoa, aquela que estiver presente deverá estar munida de mandato outorgado pelas ausentes, mediante instrumento público ou particular.</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 xml:space="preserve">b) Se </w:t>
      </w:r>
      <w:r w:rsidRPr="00E07562">
        <w:rPr>
          <w:rFonts w:ascii="Arial" w:hAnsi="Arial" w:cs="Arial"/>
          <w:b/>
          <w:bCs/>
        </w:rPr>
        <w:t>Procurador</w:t>
      </w:r>
      <w:r w:rsidRPr="00E07562">
        <w:rPr>
          <w:rFonts w:ascii="Arial" w:hAnsi="Arial" w:cs="Arial"/>
        </w:rPr>
        <w:t xml:space="preserve">: instrumento público ou particular de procuração,  outorgada pela empresa licitante, acompanhado do </w:t>
      </w:r>
      <w:r w:rsidR="00AF1E5D" w:rsidRPr="00E07562">
        <w:rPr>
          <w:rFonts w:ascii="Arial" w:hAnsi="Arial" w:cs="Arial"/>
        </w:rPr>
        <w:t>Contrato social em vigor, com a última alteração e que conste a atual representação jurídica, devidamente registrado na Ordem dos Advogados do Brasil – OAB da sede da proponente</w:t>
      </w:r>
      <w:r w:rsidRPr="00E07562">
        <w:rPr>
          <w:rFonts w:ascii="Arial" w:hAnsi="Arial" w:cs="Arial"/>
        </w:rPr>
        <w:t>.</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3.9.1.2 – A falta de apresentação ou incorreção de quaisquer documentos relativos à representatividade não implicará em inabilitação da licitante, mas impedirá o seu representante de se manifestar nesta licitação.</w:t>
      </w:r>
    </w:p>
    <w:p w:rsidR="00FE3B6F" w:rsidRPr="00E07562" w:rsidRDefault="00FE3B6F" w:rsidP="00EB13E4">
      <w:pPr>
        <w:autoSpaceDE w:val="0"/>
        <w:autoSpaceDN w:val="0"/>
        <w:adjustRightInd w:val="0"/>
        <w:spacing w:before="240"/>
        <w:jc w:val="both"/>
        <w:rPr>
          <w:rFonts w:ascii="Arial" w:hAnsi="Arial" w:cs="Arial"/>
          <w:b/>
        </w:rPr>
      </w:pPr>
      <w:r w:rsidRPr="00E07562">
        <w:rPr>
          <w:rFonts w:ascii="Arial" w:hAnsi="Arial" w:cs="Arial"/>
          <w:b/>
        </w:rPr>
        <w:t>4 - DO CADASTRO</w:t>
      </w:r>
      <w:r w:rsidRPr="00E07562">
        <w:rPr>
          <w:rStyle w:val="Refdenotaderodap"/>
          <w:rFonts w:ascii="Arial" w:eastAsia="Batang" w:hAnsi="Arial" w:cs="Arial"/>
          <w:b/>
        </w:rPr>
        <w:footnoteReference w:id="1"/>
      </w:r>
    </w:p>
    <w:p w:rsidR="00FE3B6F" w:rsidRPr="00E07562" w:rsidRDefault="00FE3B6F" w:rsidP="00EB13E4">
      <w:pPr>
        <w:spacing w:before="240" w:after="120"/>
        <w:jc w:val="both"/>
        <w:rPr>
          <w:rFonts w:ascii="Arial" w:hAnsi="Arial" w:cs="Arial"/>
          <w:sz w:val="22"/>
          <w:szCs w:val="22"/>
        </w:rPr>
      </w:pPr>
      <w:r w:rsidRPr="00E07562">
        <w:rPr>
          <w:rFonts w:ascii="Arial" w:hAnsi="Arial" w:cs="Arial"/>
          <w:color w:val="000000"/>
          <w:sz w:val="22"/>
          <w:szCs w:val="22"/>
        </w:rPr>
        <w:t xml:space="preserve">4.1- Poderão participar da presente Tomada de Preços, </w:t>
      </w:r>
      <w:r w:rsidR="00AF1E5D" w:rsidRPr="00E07562">
        <w:rPr>
          <w:rFonts w:ascii="Arial" w:hAnsi="Arial" w:cs="Arial"/>
          <w:b/>
          <w:color w:val="000000"/>
          <w:sz w:val="22"/>
          <w:szCs w:val="22"/>
        </w:rPr>
        <w:t>sociedades de advogados</w:t>
      </w:r>
      <w:r w:rsidRPr="00E07562">
        <w:rPr>
          <w:rFonts w:ascii="Arial" w:hAnsi="Arial" w:cs="Arial"/>
          <w:b/>
          <w:color w:val="000000"/>
          <w:sz w:val="22"/>
          <w:szCs w:val="22"/>
        </w:rPr>
        <w:t xml:space="preserve"> </w:t>
      </w:r>
      <w:r w:rsidRPr="00E07562">
        <w:rPr>
          <w:rFonts w:ascii="Arial" w:hAnsi="Arial" w:cs="Arial"/>
          <w:color w:val="000000"/>
          <w:sz w:val="22"/>
          <w:szCs w:val="22"/>
        </w:rPr>
        <w:t xml:space="preserve">que atenderem a todas as condições exigidas para </w:t>
      </w:r>
      <w:r w:rsidRPr="00E07562">
        <w:rPr>
          <w:rFonts w:ascii="Arial" w:hAnsi="Arial" w:cs="Arial"/>
          <w:b/>
          <w:color w:val="000000"/>
          <w:sz w:val="28"/>
          <w:szCs w:val="28"/>
        </w:rPr>
        <w:t>cadastramento até o terceiro dia anterior ao do recebimento das propostas</w:t>
      </w:r>
      <w:r w:rsidRPr="00E07562">
        <w:rPr>
          <w:rFonts w:ascii="Arial" w:hAnsi="Arial" w:cs="Arial"/>
          <w:color w:val="000000"/>
          <w:sz w:val="22"/>
          <w:szCs w:val="22"/>
        </w:rPr>
        <w:t>.</w:t>
      </w:r>
    </w:p>
    <w:p w:rsidR="00FE3B6F" w:rsidRPr="00E07562" w:rsidRDefault="00FE3B6F" w:rsidP="00EB13E4">
      <w:pPr>
        <w:spacing w:before="240" w:after="120"/>
        <w:jc w:val="both"/>
        <w:rPr>
          <w:rFonts w:ascii="Arial" w:hAnsi="Arial" w:cs="Arial"/>
          <w:color w:val="000000"/>
          <w:sz w:val="22"/>
          <w:szCs w:val="22"/>
        </w:rPr>
      </w:pPr>
      <w:r w:rsidRPr="00E07562">
        <w:rPr>
          <w:rFonts w:ascii="Arial" w:hAnsi="Arial" w:cs="Arial"/>
          <w:color w:val="000000"/>
          <w:sz w:val="22"/>
          <w:szCs w:val="22"/>
        </w:rPr>
        <w:t>4.2- Para cadastramento junto à Prefeitura Municipal, a licitante deverá apresentar a documentação abaixo relacionada, a qual deverá ser apresentada em original ou por cópia autenticada por cartório competente ou membro da CPL, quando então será emitido o respectivo CERTIFICADO DE REGISTRO CADASTRAL – CRC:</w:t>
      </w:r>
    </w:p>
    <w:p w:rsidR="00FE3B6F" w:rsidRPr="00E07562" w:rsidRDefault="00FE3B6F" w:rsidP="00EB13E4">
      <w:pPr>
        <w:spacing w:before="240" w:after="120"/>
        <w:jc w:val="both"/>
        <w:rPr>
          <w:rFonts w:ascii="Arial" w:hAnsi="Arial" w:cs="Arial"/>
          <w:b/>
          <w:i/>
          <w:color w:val="000000"/>
          <w:sz w:val="22"/>
          <w:szCs w:val="22"/>
        </w:rPr>
      </w:pPr>
      <w:bookmarkStart w:id="1" w:name="_Toc241921588"/>
      <w:r w:rsidRPr="00E07562">
        <w:rPr>
          <w:rFonts w:ascii="Arial" w:hAnsi="Arial" w:cs="Arial"/>
          <w:b/>
          <w:i/>
          <w:color w:val="000000"/>
          <w:sz w:val="22"/>
          <w:szCs w:val="22"/>
        </w:rPr>
        <w:t>4.2.1 HABILITAÇÃO JURÍDICA (Art. 28 da Lei 8.666/93 e suas alterações)</w:t>
      </w:r>
      <w:bookmarkEnd w:id="1"/>
    </w:p>
    <w:p w:rsidR="0078220C" w:rsidRPr="00E07562" w:rsidRDefault="0078220C" w:rsidP="00EB13E4">
      <w:pPr>
        <w:spacing w:before="240" w:after="120"/>
        <w:jc w:val="both"/>
        <w:rPr>
          <w:rFonts w:ascii="Arial" w:hAnsi="Arial" w:cs="Arial"/>
          <w:sz w:val="22"/>
          <w:szCs w:val="22"/>
        </w:rPr>
      </w:pPr>
      <w:bookmarkStart w:id="2" w:name="_Toc241921589"/>
      <w:r w:rsidRPr="00E07562">
        <w:rPr>
          <w:rFonts w:ascii="Arial" w:hAnsi="Arial" w:cs="Arial"/>
          <w:sz w:val="22"/>
          <w:szCs w:val="22"/>
        </w:rPr>
        <w:t>a) Contrato social em vigor, com a última alteração e que conste a atual representação jurídica, devidamente registrado na Ordem dos Advogados do Brasil – OAB da sede da proponente (Contrato deverá estar acompanhado da certidão de inscrição da pessoa jurídica)</w:t>
      </w:r>
    </w:p>
    <w:p w:rsidR="00FE3B6F" w:rsidRPr="00E07562" w:rsidRDefault="00FE3B6F" w:rsidP="00EB13E4">
      <w:pPr>
        <w:spacing w:before="240" w:after="120"/>
        <w:jc w:val="both"/>
        <w:rPr>
          <w:rFonts w:ascii="Arial" w:hAnsi="Arial" w:cs="Arial"/>
          <w:b/>
          <w:i/>
          <w:color w:val="000000"/>
          <w:sz w:val="22"/>
          <w:szCs w:val="22"/>
        </w:rPr>
      </w:pPr>
      <w:r w:rsidRPr="00E07562">
        <w:rPr>
          <w:rFonts w:ascii="Arial" w:hAnsi="Arial" w:cs="Arial"/>
          <w:b/>
          <w:i/>
          <w:color w:val="000000"/>
          <w:sz w:val="22"/>
          <w:szCs w:val="22"/>
        </w:rPr>
        <w:t>4.2.2 - REGULARIDADE FISCAL e TRABALHISTA (Art. 29 da Lei 8.666/93 e suas alterações).</w:t>
      </w:r>
      <w:bookmarkEnd w:id="2"/>
    </w:p>
    <w:p w:rsidR="00FE3B6F" w:rsidRPr="00E07562" w:rsidRDefault="00FE3B6F" w:rsidP="0051067D">
      <w:pPr>
        <w:pStyle w:val="PargrafodaLista"/>
        <w:numPr>
          <w:ilvl w:val="0"/>
          <w:numId w:val="37"/>
        </w:numPr>
        <w:autoSpaceDE w:val="0"/>
        <w:autoSpaceDN w:val="0"/>
        <w:adjustRightInd w:val="0"/>
        <w:spacing w:before="240" w:line="240" w:lineRule="auto"/>
        <w:jc w:val="both"/>
        <w:rPr>
          <w:rFonts w:ascii="Arial" w:hAnsi="Arial" w:cs="Arial"/>
        </w:rPr>
      </w:pPr>
      <w:r w:rsidRPr="00E07562">
        <w:rPr>
          <w:rFonts w:ascii="Arial" w:hAnsi="Arial" w:cs="Arial"/>
        </w:rPr>
        <w:t>Prova de inscrição no Cadastro Nacional de Pessoas Jurídicas (CNPJ) atualizado, relativo ao domicílio ou sede do licitante, pertinente e compatível com o objeto desta licitação;</w:t>
      </w:r>
    </w:p>
    <w:p w:rsidR="00FE3B6F" w:rsidRPr="00E07562" w:rsidRDefault="00FE3B6F" w:rsidP="0051067D">
      <w:pPr>
        <w:pStyle w:val="PargrafodaLista"/>
        <w:numPr>
          <w:ilvl w:val="0"/>
          <w:numId w:val="37"/>
        </w:numPr>
        <w:autoSpaceDE w:val="0"/>
        <w:autoSpaceDN w:val="0"/>
        <w:adjustRightInd w:val="0"/>
        <w:spacing w:before="240" w:line="240" w:lineRule="auto"/>
        <w:jc w:val="both"/>
        <w:rPr>
          <w:rFonts w:ascii="Arial" w:hAnsi="Arial" w:cs="Arial"/>
        </w:rPr>
      </w:pPr>
      <w:r w:rsidRPr="00E07562">
        <w:rPr>
          <w:rFonts w:ascii="Arial" w:hAnsi="Arial" w:cs="Arial"/>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E3B6F" w:rsidRPr="00E07562" w:rsidRDefault="00FE3B6F" w:rsidP="0051067D">
      <w:pPr>
        <w:pStyle w:val="PargrafodaLista"/>
        <w:numPr>
          <w:ilvl w:val="0"/>
          <w:numId w:val="37"/>
        </w:numPr>
        <w:autoSpaceDE w:val="0"/>
        <w:autoSpaceDN w:val="0"/>
        <w:adjustRightInd w:val="0"/>
        <w:spacing w:before="240" w:line="240" w:lineRule="auto"/>
        <w:jc w:val="both"/>
        <w:rPr>
          <w:rFonts w:ascii="Arial" w:hAnsi="Arial" w:cs="Arial"/>
        </w:rPr>
      </w:pPr>
      <w:r w:rsidRPr="00E07562">
        <w:rPr>
          <w:rFonts w:ascii="Arial" w:hAnsi="Arial" w:cs="Arial"/>
        </w:rPr>
        <w:t>prova de regularidade relativa ao Fundo de Garantia por Tempo de Serviço, demonstrando situação regular no cumprimento dos encargos sociais instituídos por lei, mediante a apresentação de:</w:t>
      </w:r>
    </w:p>
    <w:p w:rsidR="00FE3B6F" w:rsidRPr="00E07562" w:rsidRDefault="00FE3B6F" w:rsidP="00985163">
      <w:pPr>
        <w:pStyle w:val="PargrafodaLista"/>
        <w:autoSpaceDE w:val="0"/>
        <w:autoSpaceDN w:val="0"/>
        <w:adjustRightInd w:val="0"/>
        <w:spacing w:before="240" w:line="240" w:lineRule="auto"/>
        <w:ind w:left="1184"/>
        <w:jc w:val="both"/>
        <w:rPr>
          <w:rFonts w:ascii="Arial" w:hAnsi="Arial" w:cs="Arial"/>
        </w:rPr>
      </w:pPr>
      <w:r w:rsidRPr="00E07562">
        <w:rPr>
          <w:rFonts w:ascii="Arial" w:hAnsi="Arial" w:cs="Arial"/>
        </w:rPr>
        <w:t>- Certificado de Regularidade de Situação perante o Fundo de Garantia do Tempo de Serviço - FGTS ou documento equivalente que comprove a regularidade.</w:t>
      </w:r>
    </w:p>
    <w:p w:rsidR="00FE3B6F" w:rsidRPr="00E07562" w:rsidRDefault="00FE3B6F" w:rsidP="0051067D">
      <w:pPr>
        <w:pStyle w:val="PargrafodaLista"/>
        <w:numPr>
          <w:ilvl w:val="0"/>
          <w:numId w:val="37"/>
        </w:numPr>
        <w:autoSpaceDE w:val="0"/>
        <w:autoSpaceDN w:val="0"/>
        <w:adjustRightInd w:val="0"/>
        <w:spacing w:before="240" w:line="240" w:lineRule="auto"/>
        <w:jc w:val="both"/>
        <w:rPr>
          <w:rFonts w:ascii="Arial" w:hAnsi="Arial" w:cs="Arial"/>
        </w:rPr>
      </w:pPr>
      <w:r w:rsidRPr="00E07562">
        <w:rPr>
          <w:rFonts w:ascii="Arial" w:hAnsi="Arial" w:cs="Arial"/>
        </w:rPr>
        <w:t>Prova de regularidade junto a Fazenda Estadual e Municipal.</w:t>
      </w:r>
    </w:p>
    <w:p w:rsidR="00FE3B6F" w:rsidRPr="00E07562" w:rsidRDefault="00FE3B6F" w:rsidP="0051067D">
      <w:pPr>
        <w:pStyle w:val="PargrafodaLista"/>
        <w:numPr>
          <w:ilvl w:val="0"/>
          <w:numId w:val="37"/>
        </w:numPr>
        <w:autoSpaceDE w:val="0"/>
        <w:autoSpaceDN w:val="0"/>
        <w:adjustRightInd w:val="0"/>
        <w:spacing w:before="240" w:line="240" w:lineRule="auto"/>
        <w:jc w:val="both"/>
        <w:rPr>
          <w:rFonts w:ascii="Arial" w:hAnsi="Arial" w:cs="Arial"/>
        </w:rPr>
      </w:pPr>
      <w:r w:rsidRPr="00E07562">
        <w:rPr>
          <w:rFonts w:ascii="Arial" w:hAnsi="Arial" w:cs="Arial"/>
        </w:rPr>
        <w:t>Prova de Regularidade de Débitos Trabalhistas (CNDT), provando a inexistência de débitos inadimplidos perante a Justiça do Trabalho.</w:t>
      </w:r>
    </w:p>
    <w:p w:rsidR="00FE3B6F" w:rsidRPr="00E07562" w:rsidRDefault="00FE3B6F" w:rsidP="00EB13E4">
      <w:pPr>
        <w:spacing w:before="240" w:after="120"/>
        <w:jc w:val="both"/>
        <w:rPr>
          <w:rFonts w:ascii="Arial" w:hAnsi="Arial" w:cs="Arial"/>
          <w:b/>
          <w:i/>
          <w:sz w:val="22"/>
          <w:szCs w:val="22"/>
        </w:rPr>
      </w:pPr>
      <w:r w:rsidRPr="00E07562">
        <w:rPr>
          <w:rFonts w:ascii="Arial" w:hAnsi="Arial" w:cs="Arial"/>
          <w:b/>
          <w:i/>
          <w:sz w:val="22"/>
          <w:szCs w:val="22"/>
        </w:rPr>
        <w:t>4.2.3 – QUALIFICAÇÃO ECONOMICA FINANCEIRA –</w:t>
      </w:r>
    </w:p>
    <w:p w:rsidR="00FE3B6F" w:rsidRPr="00E07562" w:rsidRDefault="00FE3B6F" w:rsidP="00EB13E4">
      <w:pPr>
        <w:spacing w:before="240" w:after="120"/>
        <w:jc w:val="both"/>
        <w:rPr>
          <w:rFonts w:ascii="Arial" w:hAnsi="Arial" w:cs="Arial"/>
          <w:color w:val="000000"/>
          <w:sz w:val="22"/>
          <w:szCs w:val="22"/>
        </w:rPr>
      </w:pPr>
      <w:r w:rsidRPr="00E07562">
        <w:rPr>
          <w:rFonts w:ascii="Arial" w:hAnsi="Arial" w:cs="Arial"/>
          <w:b/>
          <w:i/>
          <w:color w:val="000000"/>
          <w:sz w:val="22"/>
          <w:szCs w:val="22"/>
        </w:rPr>
        <w:t>4.2.3.1 –</w:t>
      </w:r>
      <w:r w:rsidRPr="00E07562">
        <w:rPr>
          <w:rFonts w:ascii="Arial" w:hAnsi="Arial" w:cs="Arial"/>
          <w:color w:val="000000"/>
          <w:sz w:val="22"/>
          <w:szCs w:val="22"/>
        </w:rPr>
        <w:t xml:space="preserve"> Certidão negativa de falência ou concordata expedida pelo distribuidor da sede da pessoa jurídica, aquelas emitidas há no máximo 90 (noventa) dias da data estipulada para a abertura do certame.</w:t>
      </w:r>
    </w:p>
    <w:p w:rsidR="00FE3B6F" w:rsidRPr="00E07562" w:rsidRDefault="00FE3B6F" w:rsidP="00EB13E4">
      <w:pPr>
        <w:spacing w:before="240"/>
        <w:jc w:val="both"/>
        <w:rPr>
          <w:rFonts w:ascii="Arial" w:hAnsi="Arial" w:cs="Arial"/>
          <w:sz w:val="22"/>
          <w:szCs w:val="22"/>
        </w:rPr>
      </w:pPr>
      <w:r w:rsidRPr="00E07562">
        <w:rPr>
          <w:rFonts w:ascii="Arial" w:hAnsi="Arial" w:cs="Arial"/>
          <w:color w:val="000000"/>
          <w:sz w:val="22"/>
          <w:szCs w:val="22"/>
        </w:rPr>
        <w:t xml:space="preserve">* </w:t>
      </w:r>
      <w:r w:rsidRPr="00E07562">
        <w:rPr>
          <w:rFonts w:ascii="Arial" w:hAnsi="Arial" w:cs="Arial"/>
          <w:sz w:val="22"/>
          <w:szCs w:val="22"/>
        </w:rPr>
        <w:t>Serão consideradas válidas as certidões emitidas diretamente no site do Tribunal de Justiça da sede do licitante, após verificadas a autenticidade das informações.</w:t>
      </w:r>
    </w:p>
    <w:p w:rsidR="00FE3B6F" w:rsidRPr="00E07562" w:rsidRDefault="00FE3B6F" w:rsidP="00EB13E4">
      <w:pPr>
        <w:spacing w:before="240" w:after="120"/>
        <w:jc w:val="both"/>
        <w:rPr>
          <w:rFonts w:ascii="Arial" w:hAnsi="Arial" w:cs="Arial"/>
          <w:b/>
          <w:color w:val="000000"/>
          <w:sz w:val="22"/>
          <w:szCs w:val="22"/>
        </w:rPr>
      </w:pPr>
      <w:bookmarkStart w:id="3" w:name="_Toc241921592"/>
      <w:r w:rsidRPr="00E07562">
        <w:rPr>
          <w:rFonts w:ascii="Arial" w:hAnsi="Arial" w:cs="Arial"/>
          <w:b/>
          <w:color w:val="000000"/>
          <w:sz w:val="22"/>
          <w:szCs w:val="22"/>
        </w:rPr>
        <w:t>4.2.4- APRESENTAÇÃO DA DOCUMENTAÇÃO:</w:t>
      </w:r>
      <w:bookmarkEnd w:id="3"/>
    </w:p>
    <w:p w:rsidR="00FE3B6F" w:rsidRPr="00E07562" w:rsidRDefault="00FE3B6F" w:rsidP="00EB13E4">
      <w:pPr>
        <w:spacing w:before="240" w:after="120"/>
        <w:ind w:hanging="708"/>
        <w:jc w:val="both"/>
        <w:rPr>
          <w:rFonts w:ascii="Arial" w:hAnsi="Arial" w:cs="Arial"/>
          <w:sz w:val="22"/>
          <w:szCs w:val="22"/>
        </w:rPr>
      </w:pPr>
      <w:r w:rsidRPr="00E07562">
        <w:rPr>
          <w:rFonts w:ascii="Arial" w:hAnsi="Arial" w:cs="Arial"/>
          <w:sz w:val="22"/>
          <w:szCs w:val="22"/>
        </w:rPr>
        <w:tab/>
        <w:t>4.2.4.1- Os documentos acima relacionados poderão ser entregues em original, por qualquer processo de cópias autenticadas por tabelião de notas ou por servidor da Prefeitura Municipal, sendo dispensada a autenticação quando se tratar de cópia disponibilizada por intermédio da Internet. Para as autenticações de documentos por servidor da administração deverá apresentar original.</w:t>
      </w:r>
    </w:p>
    <w:p w:rsidR="00FE3B6F" w:rsidRPr="00E07562" w:rsidRDefault="00FE3B6F" w:rsidP="00EB13E4">
      <w:pPr>
        <w:spacing w:before="240" w:after="120"/>
        <w:ind w:hanging="708"/>
        <w:jc w:val="both"/>
        <w:rPr>
          <w:rFonts w:ascii="Arial" w:hAnsi="Arial" w:cs="Arial"/>
          <w:sz w:val="22"/>
          <w:szCs w:val="22"/>
        </w:rPr>
      </w:pPr>
      <w:r w:rsidRPr="00E07562">
        <w:rPr>
          <w:rFonts w:ascii="Arial" w:hAnsi="Arial" w:cs="Arial"/>
          <w:sz w:val="22"/>
          <w:szCs w:val="22"/>
        </w:rPr>
        <w:tab/>
        <w:t>4.2.4.2 -  Sob pena de inabilitação, todos os documentos apresentados para habilitação deverão estar em nome do licitante e, preferencialmente, com número do CNPJ e endereço respectivo, observando-se que:</w:t>
      </w:r>
    </w:p>
    <w:p w:rsidR="00FE3B6F" w:rsidRPr="00E07562" w:rsidRDefault="00FE3B6F" w:rsidP="00EB13E4">
      <w:pPr>
        <w:spacing w:before="240" w:after="120"/>
        <w:ind w:hanging="708"/>
        <w:jc w:val="both"/>
        <w:rPr>
          <w:rFonts w:ascii="Arial" w:hAnsi="Arial" w:cs="Arial"/>
          <w:sz w:val="22"/>
          <w:szCs w:val="22"/>
        </w:rPr>
      </w:pPr>
      <w:r w:rsidRPr="00E07562">
        <w:rPr>
          <w:rFonts w:ascii="Arial" w:hAnsi="Arial" w:cs="Arial"/>
          <w:sz w:val="22"/>
          <w:szCs w:val="22"/>
        </w:rPr>
        <w:tab/>
        <w:t>a)</w:t>
      </w:r>
      <w:r w:rsidRPr="00E07562">
        <w:rPr>
          <w:rFonts w:ascii="Arial" w:hAnsi="Arial" w:cs="Arial"/>
          <w:sz w:val="22"/>
          <w:szCs w:val="22"/>
        </w:rPr>
        <w:tab/>
        <w:t>se o licitante for a matriz, todos os documentos deverão estar em nome da matriz;</w:t>
      </w:r>
    </w:p>
    <w:p w:rsidR="00FE3B6F" w:rsidRPr="00E07562" w:rsidRDefault="00FE3B6F" w:rsidP="00EB13E4">
      <w:pPr>
        <w:spacing w:before="240" w:after="120"/>
        <w:ind w:hanging="708"/>
        <w:jc w:val="both"/>
        <w:rPr>
          <w:rFonts w:ascii="Arial" w:hAnsi="Arial" w:cs="Arial"/>
          <w:sz w:val="22"/>
          <w:szCs w:val="22"/>
        </w:rPr>
      </w:pPr>
      <w:r w:rsidRPr="00E07562">
        <w:rPr>
          <w:rFonts w:ascii="Arial" w:hAnsi="Arial" w:cs="Arial"/>
          <w:sz w:val="22"/>
          <w:szCs w:val="22"/>
        </w:rPr>
        <w:tab/>
        <w:t>b)</w:t>
      </w:r>
      <w:r w:rsidRPr="00E07562">
        <w:rPr>
          <w:rFonts w:ascii="Arial" w:hAnsi="Arial" w:cs="Arial"/>
          <w:sz w:val="22"/>
          <w:szCs w:val="22"/>
        </w:rPr>
        <w:tab/>
        <w:t>se o licitante for a filial, todos os documentos deverão estar em nome da filial;</w:t>
      </w:r>
    </w:p>
    <w:p w:rsidR="00FE3B6F" w:rsidRPr="00E07562" w:rsidRDefault="00FE3B6F" w:rsidP="00EB13E4">
      <w:pPr>
        <w:spacing w:before="240" w:after="120"/>
        <w:ind w:hanging="708"/>
        <w:jc w:val="both"/>
        <w:rPr>
          <w:rFonts w:ascii="Arial" w:hAnsi="Arial" w:cs="Arial"/>
          <w:sz w:val="22"/>
          <w:szCs w:val="22"/>
        </w:rPr>
      </w:pPr>
      <w:r w:rsidRPr="00E07562">
        <w:rPr>
          <w:rFonts w:ascii="Arial" w:hAnsi="Arial" w:cs="Arial"/>
          <w:sz w:val="22"/>
          <w:szCs w:val="22"/>
        </w:rPr>
        <w:tab/>
        <w:t>c)</w:t>
      </w:r>
      <w:r w:rsidRPr="00E07562">
        <w:rPr>
          <w:rFonts w:ascii="Arial" w:hAnsi="Arial" w:cs="Arial"/>
          <w:sz w:val="22"/>
          <w:szCs w:val="22"/>
        </w:rPr>
        <w:tab/>
        <w:t xml:space="preserve"> se o licitante for matriz, e o executor do contrato for filial, deverão ser apresentados tanto os documentos da matriz quanto os da filial;</w:t>
      </w:r>
    </w:p>
    <w:p w:rsidR="00FE3B6F" w:rsidRPr="00E07562" w:rsidRDefault="00FE3B6F" w:rsidP="00EB13E4">
      <w:pPr>
        <w:spacing w:before="240" w:after="120"/>
        <w:ind w:hanging="708"/>
        <w:jc w:val="both"/>
        <w:rPr>
          <w:rFonts w:ascii="Arial" w:hAnsi="Arial" w:cs="Arial"/>
          <w:sz w:val="22"/>
          <w:szCs w:val="22"/>
        </w:rPr>
      </w:pPr>
      <w:r w:rsidRPr="00E07562">
        <w:rPr>
          <w:rFonts w:ascii="Arial" w:hAnsi="Arial" w:cs="Arial"/>
          <w:sz w:val="22"/>
          <w:szCs w:val="22"/>
        </w:rPr>
        <w:tab/>
        <w:t>d)</w:t>
      </w:r>
      <w:r w:rsidRPr="00E07562">
        <w:rPr>
          <w:rFonts w:ascii="Arial" w:hAnsi="Arial" w:cs="Arial"/>
          <w:sz w:val="22"/>
          <w:szCs w:val="22"/>
        </w:rPr>
        <w:tab/>
        <w:t>serão dispensados da filial aqueles documentos que, pela própria natureza, comprovadamente, forem emitidos somente em nome da matriz.</w:t>
      </w:r>
    </w:p>
    <w:p w:rsidR="00FE3B6F" w:rsidRPr="00E07562" w:rsidRDefault="00FE3B6F" w:rsidP="00EB13E4">
      <w:pPr>
        <w:spacing w:before="240" w:after="120"/>
        <w:ind w:hanging="708"/>
        <w:jc w:val="both"/>
        <w:rPr>
          <w:rFonts w:ascii="Arial" w:hAnsi="Arial" w:cs="Arial"/>
          <w:sz w:val="22"/>
          <w:szCs w:val="22"/>
        </w:rPr>
      </w:pPr>
      <w:r w:rsidRPr="00E07562">
        <w:rPr>
          <w:rFonts w:ascii="Arial" w:hAnsi="Arial" w:cs="Arial"/>
          <w:sz w:val="22"/>
          <w:szCs w:val="22"/>
        </w:rPr>
        <w:tab/>
        <w:t>4.2.4.3 - Na ausência de doc</w:t>
      </w:r>
      <w:r w:rsidR="00985163" w:rsidRPr="00E07562">
        <w:rPr>
          <w:rFonts w:ascii="Arial" w:hAnsi="Arial" w:cs="Arial"/>
          <w:sz w:val="22"/>
          <w:szCs w:val="22"/>
        </w:rPr>
        <w:t>umentos constantes do item 4.2.2</w:t>
      </w:r>
      <w:r w:rsidRPr="00E07562">
        <w:rPr>
          <w:rFonts w:ascii="Arial" w:hAnsi="Arial" w:cs="Arial"/>
          <w:sz w:val="22"/>
          <w:szCs w:val="22"/>
        </w:rPr>
        <w:t>, deste título, a Comissão da CPL poderá consultar os sites dos órgãos emissores para sua emissão, juntando-os aos autos.</w:t>
      </w:r>
    </w:p>
    <w:p w:rsidR="00FE3B6F" w:rsidRPr="00E07562" w:rsidRDefault="00FE3B6F" w:rsidP="00EB13E4">
      <w:pPr>
        <w:autoSpaceDE w:val="0"/>
        <w:autoSpaceDN w:val="0"/>
        <w:adjustRightInd w:val="0"/>
        <w:jc w:val="both"/>
        <w:rPr>
          <w:rFonts w:ascii="Arial" w:hAnsi="Arial" w:cs="Arial"/>
          <w:b/>
        </w:rPr>
      </w:pP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b/>
          <w:bCs/>
        </w:rPr>
      </w:pPr>
      <w:r w:rsidRPr="00E07562">
        <w:rPr>
          <w:rFonts w:ascii="Arial" w:hAnsi="Arial" w:cs="Arial"/>
          <w:b/>
          <w:bCs/>
        </w:rPr>
        <w:t>5 – DA HABILITAÇÃO</w:t>
      </w:r>
    </w:p>
    <w:p w:rsidR="00FE3B6F" w:rsidRPr="00E07562" w:rsidRDefault="00FE3B6F" w:rsidP="00EB13E4">
      <w:pPr>
        <w:autoSpaceDE w:val="0"/>
        <w:autoSpaceDN w:val="0"/>
        <w:adjustRightInd w:val="0"/>
        <w:jc w:val="both"/>
        <w:rPr>
          <w:rFonts w:ascii="Arial" w:eastAsia="Batang" w:hAnsi="Arial" w:cs="Arial"/>
          <w:b/>
        </w:rPr>
      </w:pPr>
      <w:r w:rsidRPr="00E07562">
        <w:rPr>
          <w:rFonts w:ascii="Arial" w:eastAsia="Batang" w:hAnsi="Arial" w:cs="Arial"/>
        </w:rPr>
        <w:t xml:space="preserve">5.1 - </w:t>
      </w:r>
      <w:r w:rsidRPr="00E07562">
        <w:rPr>
          <w:rFonts w:ascii="Arial" w:eastAsia="Batang" w:hAnsi="Arial" w:cs="Arial"/>
          <w:b/>
        </w:rPr>
        <w:t>CERTIFICADO DE REGISTRO CADASTRAL</w:t>
      </w:r>
      <w:r w:rsidRPr="00E07562">
        <w:rPr>
          <w:rFonts w:ascii="Arial" w:eastAsia="Batang" w:hAnsi="Arial" w:cs="Arial"/>
        </w:rPr>
        <w:t>do Município de Felício dos Santos/MG.</w:t>
      </w:r>
    </w:p>
    <w:p w:rsidR="00FE3B6F" w:rsidRPr="00E07562" w:rsidRDefault="00FE3B6F" w:rsidP="00EB13E4">
      <w:pPr>
        <w:autoSpaceDE w:val="0"/>
        <w:autoSpaceDN w:val="0"/>
        <w:adjustRightInd w:val="0"/>
        <w:jc w:val="both"/>
        <w:rPr>
          <w:rFonts w:ascii="Arial" w:hAnsi="Arial" w:cs="Arial"/>
          <w:b/>
          <w:bCs/>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5.2 – Serão habilitadas na presente licitação as empresas que, em envelope lacrado, relativo à “</w:t>
      </w:r>
      <w:r w:rsidRPr="00E07562">
        <w:rPr>
          <w:rFonts w:ascii="Arial" w:hAnsi="Arial" w:cs="Arial"/>
          <w:b/>
          <w:bCs/>
        </w:rPr>
        <w:t>DOCUMENTAÇÃO PARA HABILITAÇÃO</w:t>
      </w:r>
      <w:r w:rsidRPr="00E07562">
        <w:rPr>
          <w:rFonts w:ascii="Arial" w:hAnsi="Arial" w:cs="Arial"/>
        </w:rPr>
        <w:t xml:space="preserve">”, identificado na forma do item “3.2” deste Edital, apresentarem os seguintes documentos, </w:t>
      </w:r>
      <w:r w:rsidRPr="00E07562">
        <w:rPr>
          <w:rFonts w:ascii="Arial" w:hAnsi="Arial" w:cs="Arial"/>
          <w:b/>
          <w:bCs/>
        </w:rPr>
        <w:t>dentro do prazo de validade na data de suaabertura</w:t>
      </w:r>
      <w:r w:rsidRPr="00E07562">
        <w:rPr>
          <w:rFonts w:ascii="Arial" w:hAnsi="Arial" w:cs="Arial"/>
        </w:rPr>
        <w:t>. Em se tratando de Microempresa – ME ou Empresa de Pequeno Porte – EPP, a comprovação deverá ocorrer quando do credenciamento, sob pena de não aplicação dos efeitos da Lei Complementar nº. 123/2006.</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b/>
          <w:bCs/>
        </w:rPr>
      </w:pPr>
      <w:r w:rsidRPr="00E07562">
        <w:rPr>
          <w:rFonts w:ascii="Arial" w:hAnsi="Arial" w:cs="Arial"/>
        </w:rPr>
        <w:t xml:space="preserve">5.2.1 </w:t>
      </w:r>
      <w:r w:rsidRPr="00E07562">
        <w:rPr>
          <w:rFonts w:ascii="Arial" w:hAnsi="Arial" w:cs="Arial"/>
          <w:b/>
          <w:bCs/>
        </w:rPr>
        <w:t>– HABILITAÇÃO JURÍDICA</w:t>
      </w:r>
    </w:p>
    <w:p w:rsidR="00FE3B6F" w:rsidRPr="00E07562" w:rsidRDefault="00FE3B6F" w:rsidP="00EB13E4">
      <w:pPr>
        <w:autoSpaceDE w:val="0"/>
        <w:autoSpaceDN w:val="0"/>
        <w:adjustRightInd w:val="0"/>
        <w:jc w:val="both"/>
        <w:rPr>
          <w:rFonts w:ascii="Arial" w:hAnsi="Arial" w:cs="Arial"/>
          <w:b/>
          <w:bCs/>
        </w:rPr>
      </w:pPr>
    </w:p>
    <w:p w:rsidR="0078220C" w:rsidRPr="00E07562" w:rsidRDefault="0078220C" w:rsidP="00EB13E4">
      <w:pPr>
        <w:autoSpaceDE w:val="0"/>
        <w:autoSpaceDN w:val="0"/>
        <w:adjustRightInd w:val="0"/>
        <w:jc w:val="both"/>
        <w:rPr>
          <w:rFonts w:ascii="Arial" w:hAnsi="Arial" w:cs="Arial"/>
        </w:rPr>
      </w:pPr>
      <w:r w:rsidRPr="00E07562">
        <w:rPr>
          <w:rFonts w:ascii="Arial" w:hAnsi="Arial" w:cs="Arial"/>
        </w:rPr>
        <w:t>a) Contrato social em vigor, com a última alteração e que conste a atual representação jurídica, devidamente registrado na Ordem dos Advogados do Brasil – OAB da sede da proponente (Contrato deverá estar acompanhado da certidão de inscrição da pessoa jurídica)</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b/>
          <w:bCs/>
        </w:rPr>
      </w:pPr>
      <w:r w:rsidRPr="00E07562">
        <w:rPr>
          <w:rFonts w:ascii="Arial" w:hAnsi="Arial" w:cs="Arial"/>
        </w:rPr>
        <w:t xml:space="preserve">5.2.2 – </w:t>
      </w:r>
      <w:r w:rsidRPr="00E07562">
        <w:rPr>
          <w:rFonts w:ascii="Arial" w:hAnsi="Arial" w:cs="Arial"/>
          <w:b/>
          <w:bCs/>
        </w:rPr>
        <w:t>REGULARIDADE FISCAL</w:t>
      </w:r>
    </w:p>
    <w:p w:rsidR="00FE3B6F" w:rsidRPr="00E07562" w:rsidRDefault="00FE3B6F" w:rsidP="00EB13E4">
      <w:pPr>
        <w:autoSpaceDE w:val="0"/>
        <w:autoSpaceDN w:val="0"/>
        <w:adjustRightInd w:val="0"/>
        <w:jc w:val="both"/>
        <w:rPr>
          <w:rFonts w:ascii="Arial" w:hAnsi="Arial" w:cs="Arial"/>
          <w:b/>
          <w:bCs/>
        </w:rPr>
      </w:pPr>
    </w:p>
    <w:p w:rsidR="00FE3B6F" w:rsidRPr="00E07562" w:rsidRDefault="00FE3B6F" w:rsidP="00EB13E4">
      <w:pPr>
        <w:rPr>
          <w:rFonts w:ascii="Arial" w:hAnsi="Arial" w:cs="Arial"/>
        </w:rPr>
      </w:pPr>
      <w:r w:rsidRPr="00E07562">
        <w:rPr>
          <w:rFonts w:ascii="Arial" w:hAnsi="Arial" w:cs="Arial"/>
        </w:rPr>
        <w:t xml:space="preserve">5.2.2.1. </w:t>
      </w:r>
      <w:r w:rsidRPr="00E07562">
        <w:rPr>
          <w:rFonts w:ascii="Arial" w:hAnsi="Arial" w:cs="Arial"/>
          <w:b/>
        </w:rPr>
        <w:t>Prova de inscrição no Cadastro Nacional de Pessoas Jurídicas – CNPJ</w:t>
      </w:r>
      <w:r w:rsidRPr="00E07562">
        <w:rPr>
          <w:rFonts w:ascii="Arial" w:hAnsi="Arial" w:cs="Arial"/>
        </w:rPr>
        <w:t>;</w:t>
      </w:r>
    </w:p>
    <w:p w:rsidR="00FE3B6F" w:rsidRPr="00E07562" w:rsidRDefault="00FE3B6F" w:rsidP="00EB13E4">
      <w:pPr>
        <w:autoSpaceDE w:val="0"/>
        <w:autoSpaceDN w:val="0"/>
        <w:adjustRightInd w:val="0"/>
        <w:jc w:val="both"/>
        <w:rPr>
          <w:rFonts w:ascii="Arial" w:hAnsi="Arial" w:cs="Arial"/>
          <w:bCs/>
        </w:rPr>
      </w:pPr>
      <w:r w:rsidRPr="00E07562">
        <w:rPr>
          <w:rFonts w:ascii="Arial" w:hAnsi="Arial" w:cs="Arial"/>
        </w:rPr>
        <w:t xml:space="preserve">5.2.2.2. </w:t>
      </w:r>
      <w:r w:rsidRPr="00E07562">
        <w:rPr>
          <w:rFonts w:ascii="Arial" w:hAnsi="Arial" w:cs="Arial"/>
          <w:bCs/>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 xml:space="preserve">5.2.2.3. </w:t>
      </w:r>
      <w:r w:rsidRPr="00E07562">
        <w:rPr>
          <w:rFonts w:ascii="Arial" w:hAnsi="Arial" w:cs="Arial"/>
          <w:b/>
          <w:bCs/>
        </w:rPr>
        <w:t xml:space="preserve">Prova de regularidade com a Fazenda Estadual ou do Distrito Federal </w:t>
      </w:r>
      <w:r w:rsidRPr="00E07562">
        <w:rPr>
          <w:rFonts w:ascii="Arial" w:hAnsi="Arial" w:cs="Arial"/>
        </w:rPr>
        <w:t>(Certidão Negativa de Débito);</w:t>
      </w:r>
    </w:p>
    <w:p w:rsidR="00FE3B6F" w:rsidRPr="00E07562" w:rsidRDefault="00FE3B6F" w:rsidP="00EB13E4">
      <w:pPr>
        <w:autoSpaceDE w:val="0"/>
        <w:autoSpaceDN w:val="0"/>
        <w:adjustRightInd w:val="0"/>
        <w:jc w:val="both"/>
        <w:rPr>
          <w:rFonts w:ascii="Arial" w:hAnsi="Arial" w:cs="Arial"/>
          <w:b/>
          <w:bCs/>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 xml:space="preserve">5.2.2.4. </w:t>
      </w:r>
      <w:r w:rsidRPr="00E07562">
        <w:rPr>
          <w:rFonts w:ascii="Arial" w:hAnsi="Arial" w:cs="Arial"/>
          <w:b/>
          <w:bCs/>
        </w:rPr>
        <w:t xml:space="preserve">Prova de regularidade com a Fazenda Municipal </w:t>
      </w:r>
      <w:r w:rsidRPr="00E07562">
        <w:rPr>
          <w:rFonts w:ascii="Arial" w:hAnsi="Arial" w:cs="Arial"/>
        </w:rPr>
        <w:t>(Certidão Negativa de Tributos Mobiliários e Imobiliários);</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 xml:space="preserve">5.2.2.5. </w:t>
      </w:r>
      <w:r w:rsidRPr="00E07562">
        <w:rPr>
          <w:rFonts w:ascii="Arial" w:hAnsi="Arial" w:cs="Arial"/>
          <w:b/>
          <w:bCs/>
        </w:rPr>
        <w:t>Prova de regularidade com o Fundo de Garantia por Tempo de Serviço – FGTS</w:t>
      </w:r>
      <w:r w:rsidRPr="00E07562">
        <w:rPr>
          <w:rFonts w:ascii="Arial" w:hAnsi="Arial" w:cs="Arial"/>
        </w:rPr>
        <w:t>;</w:t>
      </w:r>
    </w:p>
    <w:p w:rsidR="00FE3B6F" w:rsidRPr="00E07562" w:rsidRDefault="00FE3B6F" w:rsidP="00EB13E4">
      <w:pPr>
        <w:autoSpaceDE w:val="0"/>
        <w:autoSpaceDN w:val="0"/>
        <w:adjustRightInd w:val="0"/>
        <w:jc w:val="both"/>
        <w:rPr>
          <w:rFonts w:ascii="Arial" w:hAnsi="Arial" w:cs="Arial"/>
          <w:b/>
          <w:bCs/>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 xml:space="preserve">5.2.2.6. </w:t>
      </w:r>
      <w:r w:rsidRPr="00E07562">
        <w:rPr>
          <w:rFonts w:ascii="Arial" w:hAnsi="Arial" w:cs="Arial"/>
          <w:b/>
        </w:rPr>
        <w:t xml:space="preserve">Prova de regularidade com débitos trabalhistas CNDT, </w:t>
      </w:r>
      <w:r w:rsidRPr="00E07562">
        <w:rPr>
          <w:rFonts w:ascii="Arial" w:hAnsi="Arial" w:cs="Arial"/>
        </w:rPr>
        <w:t>mediante apresentação de CNDT.</w:t>
      </w:r>
    </w:p>
    <w:p w:rsidR="00FE3B6F" w:rsidRPr="00E07562" w:rsidRDefault="00FE3B6F" w:rsidP="00EB13E4">
      <w:pPr>
        <w:autoSpaceDE w:val="0"/>
        <w:autoSpaceDN w:val="0"/>
        <w:adjustRightInd w:val="0"/>
        <w:jc w:val="both"/>
        <w:rPr>
          <w:rFonts w:ascii="Arial" w:hAnsi="Arial" w:cs="Arial"/>
        </w:rPr>
      </w:pPr>
    </w:p>
    <w:p w:rsidR="00FE3B6F" w:rsidRPr="00E07562" w:rsidRDefault="00FE3B6F" w:rsidP="00EB13E4">
      <w:pPr>
        <w:autoSpaceDE w:val="0"/>
        <w:autoSpaceDN w:val="0"/>
        <w:adjustRightInd w:val="0"/>
        <w:jc w:val="both"/>
        <w:rPr>
          <w:rFonts w:ascii="Arial" w:hAnsi="Arial" w:cs="Arial"/>
        </w:rPr>
      </w:pPr>
      <w:r w:rsidRPr="00E07562">
        <w:rPr>
          <w:rFonts w:ascii="Arial" w:hAnsi="Arial" w:cs="Arial"/>
        </w:rPr>
        <w:t>a) No caso de licitante que pretenda executar o objeto desta licitação por meio de filial, deverá apresentar todas as certidões tanto desta (filial) como também da matriz. Se a filial responsável pela execução do objeto for de outro Estado, existindo filial no local da realização da licitação, deverão ser apresentadas certidões da matriz e de ambas as filiais.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rPr>
        <w:t xml:space="preserve">5.1.3 </w:t>
      </w:r>
      <w:r w:rsidRPr="00E07562">
        <w:rPr>
          <w:rFonts w:ascii="Arial" w:hAnsi="Arial" w:cs="Arial"/>
          <w:b/>
          <w:bCs/>
        </w:rPr>
        <w:t>– QUALIFICAÇÃO TÉCNICA</w:t>
      </w:r>
    </w:p>
    <w:p w:rsidR="001E6EB4" w:rsidRPr="00E07562" w:rsidRDefault="001E6EB4" w:rsidP="00EB13E4">
      <w:pPr>
        <w:autoSpaceDE w:val="0"/>
        <w:autoSpaceDN w:val="0"/>
        <w:adjustRightInd w:val="0"/>
        <w:jc w:val="both"/>
        <w:rPr>
          <w:rFonts w:ascii="Arial" w:hAnsi="Arial" w:cs="Arial"/>
          <w:b/>
          <w:bCs/>
        </w:rPr>
      </w:pPr>
    </w:p>
    <w:p w:rsidR="00C9015D" w:rsidRPr="00E07562" w:rsidRDefault="001E6EB4" w:rsidP="00EB13E4">
      <w:pPr>
        <w:autoSpaceDE w:val="0"/>
        <w:autoSpaceDN w:val="0"/>
        <w:adjustRightInd w:val="0"/>
        <w:jc w:val="both"/>
        <w:rPr>
          <w:rFonts w:ascii="Arial" w:hAnsi="Arial" w:cs="Arial"/>
          <w:b/>
          <w:bCs/>
        </w:rPr>
      </w:pPr>
      <w:r w:rsidRPr="00E07562">
        <w:rPr>
          <w:rFonts w:ascii="Arial" w:hAnsi="Arial" w:cs="Arial"/>
        </w:rPr>
        <w:t xml:space="preserve">5.1.3.1. </w:t>
      </w:r>
      <w:r w:rsidR="00C9015D" w:rsidRPr="00E07562">
        <w:rPr>
          <w:rFonts w:ascii="Arial" w:hAnsi="Arial" w:cs="Arial"/>
          <w:b/>
          <w:bCs/>
        </w:rPr>
        <w:t>SERVIÇOS</w:t>
      </w:r>
      <w:r w:rsidR="0088659F" w:rsidRPr="00E07562">
        <w:rPr>
          <w:rFonts w:ascii="Arial" w:hAnsi="Arial" w:cs="Arial"/>
          <w:b/>
          <w:bCs/>
        </w:rPr>
        <w:t xml:space="preserve"> DE</w:t>
      </w:r>
      <w:r w:rsidR="0078220C" w:rsidRPr="00E07562">
        <w:rPr>
          <w:rFonts w:ascii="Arial" w:hAnsi="Arial" w:cs="Arial"/>
          <w:b/>
          <w:bCs/>
        </w:rPr>
        <w:t xml:space="preserve"> </w:t>
      </w:r>
      <w:r w:rsidR="0088659F" w:rsidRPr="00E07562">
        <w:rPr>
          <w:rFonts w:ascii="Arial" w:hAnsi="Arial" w:cs="Arial"/>
          <w:b/>
          <w:bCs/>
        </w:rPr>
        <w:t xml:space="preserve">ASSESSORIA </w:t>
      </w:r>
      <w:r w:rsidR="0078220C" w:rsidRPr="00E07562">
        <w:rPr>
          <w:rFonts w:ascii="Arial" w:hAnsi="Arial" w:cs="Arial"/>
          <w:b/>
          <w:bCs/>
        </w:rPr>
        <w:t>JURÍDICA</w:t>
      </w:r>
      <w:r w:rsidR="00C9015D" w:rsidRPr="00E07562">
        <w:rPr>
          <w:rFonts w:ascii="Arial" w:hAnsi="Arial" w:cs="Arial"/>
          <w:b/>
          <w:bCs/>
        </w:rPr>
        <w:t>:</w:t>
      </w:r>
    </w:p>
    <w:p w:rsidR="001E6EB4" w:rsidRPr="00E07562" w:rsidRDefault="001E6EB4" w:rsidP="00EB13E4">
      <w:pPr>
        <w:autoSpaceDE w:val="0"/>
        <w:autoSpaceDN w:val="0"/>
        <w:adjustRightInd w:val="0"/>
        <w:jc w:val="both"/>
        <w:rPr>
          <w:rFonts w:ascii="Arial" w:hAnsi="Arial" w:cs="Arial"/>
          <w:color w:val="000000" w:themeColor="text1"/>
        </w:rPr>
      </w:pPr>
    </w:p>
    <w:p w:rsidR="0088659F" w:rsidRPr="00E07562" w:rsidRDefault="0088659F" w:rsidP="00EB13E4">
      <w:pPr>
        <w:autoSpaceDE w:val="0"/>
        <w:autoSpaceDN w:val="0"/>
        <w:adjustRightInd w:val="0"/>
        <w:jc w:val="both"/>
        <w:rPr>
          <w:rFonts w:ascii="Arial" w:hAnsi="Arial" w:cs="Arial"/>
        </w:rPr>
      </w:pPr>
      <w:r w:rsidRPr="00E07562">
        <w:rPr>
          <w:rFonts w:ascii="Arial" w:hAnsi="Arial" w:cs="Arial"/>
        </w:rPr>
        <w:t xml:space="preserve">a) Registro ou inscrição da </w:t>
      </w:r>
      <w:r w:rsidR="0078220C" w:rsidRPr="00E07562">
        <w:rPr>
          <w:rFonts w:ascii="Arial" w:hAnsi="Arial" w:cs="Arial"/>
        </w:rPr>
        <w:t>SOCIEDADE DE ADVOGADOS NA OAB</w:t>
      </w:r>
      <w:r w:rsidRPr="00E07562">
        <w:rPr>
          <w:rFonts w:ascii="Arial" w:hAnsi="Arial" w:cs="Arial"/>
        </w:rPr>
        <w:t>;</w:t>
      </w:r>
    </w:p>
    <w:p w:rsidR="0088659F" w:rsidRPr="00E07562" w:rsidRDefault="0088659F" w:rsidP="00EB13E4">
      <w:pPr>
        <w:autoSpaceDE w:val="0"/>
        <w:autoSpaceDN w:val="0"/>
        <w:adjustRightInd w:val="0"/>
        <w:jc w:val="both"/>
        <w:rPr>
          <w:rFonts w:ascii="Arial" w:hAnsi="Arial" w:cs="Arial"/>
        </w:rPr>
      </w:pPr>
    </w:p>
    <w:p w:rsidR="0088659F" w:rsidRPr="00E07562" w:rsidRDefault="0088659F" w:rsidP="00EB13E4">
      <w:pPr>
        <w:autoSpaceDE w:val="0"/>
        <w:autoSpaceDN w:val="0"/>
        <w:adjustRightInd w:val="0"/>
        <w:jc w:val="both"/>
        <w:rPr>
          <w:rFonts w:ascii="Arial" w:hAnsi="Arial" w:cs="Arial"/>
        </w:rPr>
      </w:pPr>
      <w:r w:rsidRPr="00E07562">
        <w:rPr>
          <w:rFonts w:ascii="Arial" w:hAnsi="Arial" w:cs="Arial"/>
        </w:rPr>
        <w:t>b) Comprovação de aptidão para desempenho de atividade pertinente e compatível em características, quantidades e prazos com o objeto da licitação, através de pelo menos 1(um) atestado fornecido por pessoas jurídicas de direito público ou privado;</w:t>
      </w:r>
    </w:p>
    <w:p w:rsidR="0088659F" w:rsidRPr="00E07562" w:rsidRDefault="0088659F" w:rsidP="00EB13E4">
      <w:pPr>
        <w:autoSpaceDE w:val="0"/>
        <w:autoSpaceDN w:val="0"/>
        <w:adjustRightInd w:val="0"/>
        <w:jc w:val="both"/>
        <w:rPr>
          <w:rFonts w:ascii="Arial" w:hAnsi="Arial" w:cs="Arial"/>
        </w:rPr>
      </w:pPr>
    </w:p>
    <w:p w:rsidR="0088659F" w:rsidRPr="00E07562" w:rsidRDefault="0088659F" w:rsidP="00EB13E4">
      <w:pPr>
        <w:autoSpaceDE w:val="0"/>
        <w:autoSpaceDN w:val="0"/>
        <w:adjustRightInd w:val="0"/>
        <w:jc w:val="both"/>
        <w:rPr>
          <w:rFonts w:ascii="Arial" w:hAnsi="Arial" w:cs="Arial"/>
        </w:rPr>
      </w:pPr>
      <w:r w:rsidRPr="00E07562">
        <w:rPr>
          <w:rFonts w:ascii="Arial" w:hAnsi="Arial" w:cs="Arial"/>
        </w:rPr>
        <w:t xml:space="preserve">c) Qualificação técnica profissional: </w:t>
      </w:r>
    </w:p>
    <w:p w:rsidR="0088659F" w:rsidRPr="00E07562" w:rsidRDefault="0088659F" w:rsidP="00EB13E4">
      <w:pPr>
        <w:autoSpaceDE w:val="0"/>
        <w:autoSpaceDN w:val="0"/>
        <w:adjustRightInd w:val="0"/>
        <w:jc w:val="both"/>
        <w:rPr>
          <w:rFonts w:ascii="Arial" w:hAnsi="Arial" w:cs="Arial"/>
        </w:rPr>
      </w:pPr>
    </w:p>
    <w:p w:rsidR="0088659F" w:rsidRPr="00E07562" w:rsidRDefault="0088659F" w:rsidP="00EB13E4">
      <w:pPr>
        <w:autoSpaceDE w:val="0"/>
        <w:autoSpaceDN w:val="0"/>
        <w:adjustRightInd w:val="0"/>
        <w:jc w:val="both"/>
        <w:rPr>
          <w:rFonts w:ascii="Arial" w:hAnsi="Arial" w:cs="Arial"/>
        </w:rPr>
      </w:pPr>
      <w:r w:rsidRPr="00E07562">
        <w:rPr>
          <w:rFonts w:ascii="Arial" w:hAnsi="Arial" w:cs="Arial"/>
        </w:rPr>
        <w:t>c.1 Profissional devidamente registrado na entidade profissional competente</w:t>
      </w:r>
      <w:r w:rsidR="0078220C" w:rsidRPr="00E07562">
        <w:rPr>
          <w:rFonts w:ascii="Arial" w:hAnsi="Arial" w:cs="Arial"/>
        </w:rPr>
        <w:t>(oab) e que demonstre através de atestado aptidão para desempenho de atividade pertinente e compatível em características, quantidades e prazos com o objeto da licitação, através de pelo menos 1(um) atestado fornecido por pessoas jurídicas de direito público ou privado</w:t>
      </w:r>
      <w:r w:rsidRPr="00E07562">
        <w:rPr>
          <w:rFonts w:ascii="Arial" w:hAnsi="Arial" w:cs="Arial"/>
        </w:rPr>
        <w:t>;</w:t>
      </w:r>
    </w:p>
    <w:p w:rsidR="0088659F" w:rsidRPr="00E07562" w:rsidRDefault="0088659F" w:rsidP="00EB13E4">
      <w:pPr>
        <w:autoSpaceDE w:val="0"/>
        <w:autoSpaceDN w:val="0"/>
        <w:adjustRightInd w:val="0"/>
        <w:jc w:val="both"/>
        <w:rPr>
          <w:rFonts w:ascii="Arial" w:hAnsi="Arial" w:cs="Arial"/>
        </w:rPr>
      </w:pPr>
    </w:p>
    <w:p w:rsidR="001E6EB4" w:rsidRPr="00E07562" w:rsidRDefault="0088659F" w:rsidP="00EB13E4">
      <w:pPr>
        <w:autoSpaceDE w:val="0"/>
        <w:autoSpaceDN w:val="0"/>
        <w:adjustRightInd w:val="0"/>
        <w:jc w:val="both"/>
        <w:rPr>
          <w:rFonts w:ascii="Arial" w:hAnsi="Arial" w:cs="Arial"/>
        </w:rPr>
      </w:pPr>
      <w:r w:rsidRPr="00E07562">
        <w:rPr>
          <w:rFonts w:ascii="Arial" w:hAnsi="Arial" w:cs="Arial"/>
        </w:rPr>
        <w:t>5.1.3.</w:t>
      </w:r>
      <w:r w:rsidR="0078220C" w:rsidRPr="00E07562">
        <w:rPr>
          <w:rFonts w:ascii="Arial" w:hAnsi="Arial" w:cs="Arial"/>
        </w:rPr>
        <w:t>2</w:t>
      </w:r>
      <w:r w:rsidRPr="00E07562">
        <w:rPr>
          <w:rFonts w:ascii="Arial" w:hAnsi="Arial" w:cs="Arial"/>
        </w:rPr>
        <w:t xml:space="preserve">. </w:t>
      </w:r>
      <w:r w:rsidR="001E6EB4" w:rsidRPr="00E07562">
        <w:rPr>
          <w:rFonts w:ascii="Arial" w:hAnsi="Arial" w:cs="Arial"/>
        </w:rPr>
        <w:t>a comprovação de vínculo do profissional poderá ser feita por meio da apresentação de cópia da carteira de trabalho (CTPS), ou do contrato social da licitante em que conste o profissional como sócio, ou de contrato de prestação de serviço;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5.1.3.</w:t>
      </w:r>
      <w:r w:rsidR="0078220C" w:rsidRPr="00E07562">
        <w:rPr>
          <w:rFonts w:ascii="Arial" w:hAnsi="Arial" w:cs="Arial"/>
        </w:rPr>
        <w:t>3</w:t>
      </w:r>
      <w:r w:rsidRPr="00E07562">
        <w:rPr>
          <w:rFonts w:ascii="Arial" w:hAnsi="Arial" w:cs="Arial"/>
        </w:rPr>
        <w:t xml:space="preserve">. </w:t>
      </w:r>
      <w:r w:rsidRPr="00E07562">
        <w:rPr>
          <w:rFonts w:ascii="Arial" w:hAnsi="Arial" w:cs="Arial"/>
          <w:b/>
          <w:bCs/>
        </w:rPr>
        <w:t>Declaração de Responsabilidade Técnica</w:t>
      </w:r>
      <w:r w:rsidRPr="00E07562">
        <w:rPr>
          <w:rFonts w:ascii="Arial" w:hAnsi="Arial" w:cs="Arial"/>
        </w:rPr>
        <w:t xml:space="preserve">, nos termos do </w:t>
      </w:r>
      <w:r w:rsidR="00D97426" w:rsidRPr="00E07562">
        <w:rPr>
          <w:rFonts w:ascii="Arial" w:hAnsi="Arial" w:cs="Arial"/>
          <w:b/>
          <w:bCs/>
        </w:rPr>
        <w:t>Anexo V</w:t>
      </w:r>
      <w:r w:rsidR="0007621E" w:rsidRPr="00E07562">
        <w:rPr>
          <w:rFonts w:ascii="Arial" w:hAnsi="Arial" w:cs="Arial"/>
          <w:b/>
          <w:bCs/>
        </w:rPr>
        <w:t xml:space="preserve"> </w:t>
      </w:r>
      <w:r w:rsidRPr="00E07562">
        <w:rPr>
          <w:rFonts w:ascii="Arial" w:hAnsi="Arial" w:cs="Arial"/>
        </w:rPr>
        <w:t xml:space="preserve">deste Edital, na qual deverá constar o nome e a qualificação do responsável técnico pela execução da </w:t>
      </w:r>
      <w:r w:rsidR="0078220C" w:rsidRPr="00E07562">
        <w:rPr>
          <w:rFonts w:ascii="Arial" w:hAnsi="Arial" w:cs="Arial"/>
        </w:rPr>
        <w:t>serviços</w:t>
      </w:r>
      <w:r w:rsidRPr="00E07562">
        <w:rPr>
          <w:rFonts w:ascii="Arial" w:hAnsi="Arial" w:cs="Arial"/>
        </w:rPr>
        <w:t>, assinada pelo profissional e pelo representante legal da licitante.</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rPr>
        <w:t xml:space="preserve">5.1.4 </w:t>
      </w:r>
      <w:r w:rsidRPr="00E07562">
        <w:rPr>
          <w:rFonts w:ascii="Arial" w:hAnsi="Arial" w:cs="Arial"/>
          <w:b/>
          <w:bCs/>
        </w:rPr>
        <w:t>– QUALIFICAÇÃO ECONÔMICO- FINANCEIRA</w:t>
      </w:r>
    </w:p>
    <w:p w:rsidR="0064769B" w:rsidRPr="00E07562" w:rsidRDefault="0064769B" w:rsidP="00EB13E4">
      <w:pPr>
        <w:spacing w:before="240" w:after="120"/>
        <w:jc w:val="both"/>
        <w:rPr>
          <w:rFonts w:ascii="Arial" w:hAnsi="Arial" w:cs="Arial"/>
          <w:color w:val="000000"/>
          <w:sz w:val="22"/>
          <w:szCs w:val="22"/>
        </w:rPr>
      </w:pPr>
      <w:r w:rsidRPr="00E07562">
        <w:rPr>
          <w:rFonts w:ascii="Arial" w:hAnsi="Arial" w:cs="Arial"/>
        </w:rPr>
        <w:t xml:space="preserve">5.1.4.1. </w:t>
      </w:r>
      <w:r w:rsidRPr="00E07562">
        <w:rPr>
          <w:rFonts w:ascii="Arial" w:hAnsi="Arial" w:cs="Arial"/>
          <w:color w:val="000000"/>
          <w:sz w:val="22"/>
          <w:szCs w:val="22"/>
        </w:rPr>
        <w:t>Certidão negativa de falência ou concordata expedida pelo distribuidor da sede da pessoa jurídica, aquelas emitidas há no máximo 90 (noventa) dias da data estipulada para a abertura do certame.</w:t>
      </w:r>
    </w:p>
    <w:p w:rsidR="0064769B" w:rsidRPr="00E07562" w:rsidRDefault="0064769B" w:rsidP="00EB13E4">
      <w:pPr>
        <w:spacing w:before="240"/>
        <w:jc w:val="both"/>
        <w:rPr>
          <w:rFonts w:ascii="Arial" w:hAnsi="Arial" w:cs="Arial"/>
          <w:sz w:val="22"/>
          <w:szCs w:val="22"/>
        </w:rPr>
      </w:pPr>
      <w:r w:rsidRPr="00E07562">
        <w:rPr>
          <w:rFonts w:ascii="Arial" w:hAnsi="Arial" w:cs="Arial"/>
          <w:color w:val="000000"/>
          <w:sz w:val="22"/>
          <w:szCs w:val="22"/>
        </w:rPr>
        <w:t xml:space="preserve">* </w:t>
      </w:r>
      <w:r w:rsidRPr="00E07562">
        <w:rPr>
          <w:rFonts w:ascii="Arial" w:hAnsi="Arial" w:cs="Arial"/>
          <w:sz w:val="22"/>
          <w:szCs w:val="22"/>
        </w:rPr>
        <w:t>Serão consideradas válidas as certidões emitidas diretamente no site do Tribunal de Justiça da sede do licitante, após verificadas a autenticidade das informações.</w:t>
      </w:r>
    </w:p>
    <w:p w:rsidR="0064769B" w:rsidRPr="00E07562" w:rsidRDefault="0064769B" w:rsidP="00EB13E4">
      <w:pPr>
        <w:autoSpaceDE w:val="0"/>
        <w:autoSpaceDN w:val="0"/>
        <w:adjustRightInd w:val="0"/>
        <w:jc w:val="both"/>
        <w:rPr>
          <w:rFonts w:ascii="Arial" w:hAnsi="Arial" w:cs="Arial"/>
        </w:rPr>
      </w:pPr>
    </w:p>
    <w:p w:rsidR="0078220C" w:rsidRPr="00E07562" w:rsidRDefault="0078220C"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rPr>
        <w:t xml:space="preserve">5.1.5 </w:t>
      </w:r>
      <w:r w:rsidRPr="00E07562">
        <w:rPr>
          <w:rFonts w:ascii="Arial" w:hAnsi="Arial" w:cs="Arial"/>
          <w:b/>
          <w:bCs/>
        </w:rPr>
        <w:t>– DECLARAÇÃO DE CUMPRIMENTO DO ARTIGO 7º, INCISO XXXIII, DA CF/88</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rPr>
        <w:t xml:space="preserve">5.1.5.1. A licitante deverá firmar declaração expressa de que cumpre o preceito constitucional quanto à proibição de trabalho noturno, perigoso ou insalubre a menores de 18 (dezoito) anos e de qualquer trabalho a menores de 16 (dezesseis) anos, salvo na condição de aprendiz, a partir de 14 (quatorze) anos, consoante consta do artigo 27, inciso V, da Lei n.º 8.666/93, com a redação dada pela Lei n.º 9.854/99 </w:t>
      </w:r>
      <w:r w:rsidRPr="00E07562">
        <w:rPr>
          <w:rFonts w:ascii="Arial" w:hAnsi="Arial" w:cs="Arial"/>
          <w:b/>
          <w:bCs/>
        </w:rPr>
        <w:t>(</w:t>
      </w:r>
      <w:r w:rsidR="00D97426" w:rsidRPr="00E07562">
        <w:rPr>
          <w:rFonts w:ascii="Arial" w:hAnsi="Arial" w:cs="Arial"/>
          <w:b/>
          <w:bCs/>
        </w:rPr>
        <w:t>Anexo IV</w:t>
      </w:r>
      <w:r w:rsidRPr="00E07562">
        <w:rPr>
          <w:rFonts w:ascii="Arial" w:hAnsi="Arial" w:cs="Arial"/>
          <w:b/>
          <w:bCs/>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rPr>
        <w:t xml:space="preserve">5.1.6. - </w:t>
      </w:r>
      <w:r w:rsidRPr="00E07562">
        <w:rPr>
          <w:rFonts w:ascii="Arial" w:hAnsi="Arial" w:cs="Arial"/>
          <w:b/>
          <w:bCs/>
        </w:rPr>
        <w:t>DECLARAÇÃO DE INEXISTÊNCIA DE FATO SUPERVENIENTE</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5.2 – Não serão aceitos protocolos de entrega ou solicitação de documento em substituição aos documentos requeridos no presente Edital e seus Anexos.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5.3 – Todos os documentos, exigidos no presente instrumento convocatório, deverão ser apresentados em original, por qualquer processo de cópia autenticada por tabelião, ou publicação em órgão da imprensa oficial, podendo ser autenticadas, ainda, por servidor público, inclusive pelos membros da Comissão de Licitação na própria sessão.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5.4 – Os prazos de validade das certidões comprobatórias de regularidade fiscal e dos demais documentos serão aqueles neles consignados. Nos casos omissos, considerar-se-á como prazo de validade das certidões o de </w:t>
      </w:r>
      <w:r w:rsidR="00F21886" w:rsidRPr="00E07562">
        <w:rPr>
          <w:rFonts w:ascii="Arial" w:hAnsi="Arial" w:cs="Arial"/>
        </w:rPr>
        <w:t>9</w:t>
      </w:r>
      <w:r w:rsidRPr="00E07562">
        <w:rPr>
          <w:rFonts w:ascii="Arial" w:hAnsi="Arial" w:cs="Arial"/>
        </w:rPr>
        <w:t>0 (</w:t>
      </w:r>
      <w:r w:rsidR="00F21886" w:rsidRPr="00E07562">
        <w:rPr>
          <w:rFonts w:ascii="Arial" w:hAnsi="Arial" w:cs="Arial"/>
        </w:rPr>
        <w:t>noventa</w:t>
      </w:r>
      <w:r w:rsidRPr="00E07562">
        <w:rPr>
          <w:rFonts w:ascii="Arial" w:hAnsi="Arial" w:cs="Arial"/>
        </w:rPr>
        <w:t>) dias contados da data de sua emissão.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5.</w:t>
      </w:r>
      <w:r w:rsidR="00985163" w:rsidRPr="00E07562">
        <w:rPr>
          <w:rFonts w:ascii="Arial" w:hAnsi="Arial" w:cs="Arial"/>
        </w:rPr>
        <w:t>5</w:t>
      </w:r>
      <w:r w:rsidRPr="00E07562">
        <w:rPr>
          <w:rFonts w:ascii="Arial" w:hAnsi="Arial" w:cs="Arial"/>
        </w:rPr>
        <w:t xml:space="preserve"> – O Município de </w:t>
      </w:r>
      <w:r w:rsidR="00345594" w:rsidRPr="00E07562">
        <w:rPr>
          <w:rFonts w:ascii="Arial" w:hAnsi="Arial" w:cs="Arial"/>
        </w:rPr>
        <w:t>Felício dos Santos</w:t>
      </w:r>
      <w:r w:rsidRPr="00E07562">
        <w:rPr>
          <w:rFonts w:ascii="Arial" w:hAnsi="Arial" w:cs="Arial"/>
        </w:rPr>
        <w:t>/MG poderá proclamar, na mesma sessão, o resultado da habilitação, ou convocar outra sessão para esse fim, ficando cientificados os interessados.</w:t>
      </w:r>
    </w:p>
    <w:p w:rsidR="001E6EB4" w:rsidRPr="00E07562" w:rsidRDefault="001E6EB4" w:rsidP="00EB13E4">
      <w:pPr>
        <w:autoSpaceDE w:val="0"/>
        <w:autoSpaceDN w:val="0"/>
        <w:adjustRightInd w:val="0"/>
        <w:jc w:val="both"/>
        <w:rPr>
          <w:rFonts w:ascii="Arial" w:hAnsi="Arial" w:cs="Arial"/>
        </w:rPr>
      </w:pPr>
    </w:p>
    <w:p w:rsidR="001E6EB4" w:rsidRPr="00E07562" w:rsidRDefault="00985163" w:rsidP="00EB13E4">
      <w:pPr>
        <w:autoSpaceDE w:val="0"/>
        <w:autoSpaceDN w:val="0"/>
        <w:adjustRightInd w:val="0"/>
        <w:jc w:val="both"/>
        <w:rPr>
          <w:rFonts w:ascii="Arial" w:hAnsi="Arial" w:cs="Arial"/>
        </w:rPr>
      </w:pPr>
      <w:r w:rsidRPr="00E07562">
        <w:rPr>
          <w:rFonts w:ascii="Arial" w:hAnsi="Arial" w:cs="Arial"/>
        </w:rPr>
        <w:t>5.5</w:t>
      </w:r>
      <w:r w:rsidR="001E6EB4" w:rsidRPr="00E07562">
        <w:rPr>
          <w:rFonts w:ascii="Arial" w:hAnsi="Arial" w:cs="Arial"/>
        </w:rPr>
        <w:t>.1. Proclamado o resultado da habilitação, e decorrido o prazo para interposição de recurso, ou no caso de renúncia do direito recursal, a COMISSÃO proced</w:t>
      </w:r>
      <w:r w:rsidR="0078220C" w:rsidRPr="00E07562">
        <w:rPr>
          <w:rFonts w:ascii="Arial" w:hAnsi="Arial" w:cs="Arial"/>
        </w:rPr>
        <w:t xml:space="preserve">erá à abertura das Propostas Técnica e de </w:t>
      </w:r>
      <w:r w:rsidR="001E6EB4" w:rsidRPr="00E07562">
        <w:rPr>
          <w:rFonts w:ascii="Arial" w:hAnsi="Arial" w:cs="Arial"/>
        </w:rPr>
        <w:t>Preços das LICITANTES habilitadas.</w:t>
      </w:r>
    </w:p>
    <w:p w:rsidR="001E6EB4" w:rsidRPr="00E07562" w:rsidRDefault="001E6EB4" w:rsidP="00EB13E4">
      <w:pPr>
        <w:autoSpaceDE w:val="0"/>
        <w:autoSpaceDN w:val="0"/>
        <w:adjustRightInd w:val="0"/>
        <w:jc w:val="both"/>
        <w:rPr>
          <w:rFonts w:ascii="Arial" w:hAnsi="Arial" w:cs="Arial"/>
        </w:rPr>
      </w:pPr>
    </w:p>
    <w:p w:rsidR="001E6EB4" w:rsidRPr="00E07562" w:rsidRDefault="00985163" w:rsidP="00EB13E4">
      <w:pPr>
        <w:autoSpaceDE w:val="0"/>
        <w:autoSpaceDN w:val="0"/>
        <w:adjustRightInd w:val="0"/>
        <w:jc w:val="both"/>
        <w:rPr>
          <w:rFonts w:ascii="Arial" w:hAnsi="Arial" w:cs="Arial"/>
        </w:rPr>
      </w:pPr>
      <w:r w:rsidRPr="00E07562">
        <w:rPr>
          <w:rFonts w:ascii="Arial" w:hAnsi="Arial" w:cs="Arial"/>
        </w:rPr>
        <w:t>5.6</w:t>
      </w:r>
      <w:r w:rsidR="001E6EB4" w:rsidRPr="00E07562">
        <w:rPr>
          <w:rFonts w:ascii="Arial" w:hAnsi="Arial" w:cs="Arial"/>
        </w:rPr>
        <w:t xml:space="preserve">. - Após ser proferida a decisão final da Comissão, sobre os recursos eventualmente interpostos à fase de habilitação, serão restituídos, mediante recibo, às licitantes inabilitadas, os envelopes n.º 02 – PROPOSTA </w:t>
      </w:r>
      <w:r w:rsidR="0078220C" w:rsidRPr="00E07562">
        <w:rPr>
          <w:rFonts w:ascii="Arial" w:hAnsi="Arial" w:cs="Arial"/>
        </w:rPr>
        <w:t>TÉCNICA e n° 03 - PROPOSTA COMERCIAL</w:t>
      </w:r>
      <w:r w:rsidR="001E6EB4" w:rsidRPr="00E07562">
        <w:rPr>
          <w:rFonts w:ascii="Arial" w:hAnsi="Arial" w:cs="Arial"/>
        </w:rPr>
        <w:t>, fechados, tais como recebidos.</w:t>
      </w:r>
    </w:p>
    <w:p w:rsidR="001E6EB4" w:rsidRPr="00E07562" w:rsidRDefault="001E6EB4" w:rsidP="00EB13E4">
      <w:pPr>
        <w:autoSpaceDE w:val="0"/>
        <w:autoSpaceDN w:val="0"/>
        <w:adjustRightInd w:val="0"/>
        <w:jc w:val="both"/>
        <w:rPr>
          <w:rFonts w:ascii="Arial" w:hAnsi="Arial" w:cs="Arial"/>
        </w:rPr>
      </w:pPr>
    </w:p>
    <w:p w:rsidR="001E6EB4" w:rsidRPr="00E07562" w:rsidRDefault="00985163" w:rsidP="00EB13E4">
      <w:pPr>
        <w:autoSpaceDE w:val="0"/>
        <w:autoSpaceDN w:val="0"/>
        <w:adjustRightInd w:val="0"/>
        <w:jc w:val="both"/>
        <w:rPr>
          <w:rFonts w:ascii="Arial" w:hAnsi="Arial" w:cs="Arial"/>
        </w:rPr>
      </w:pPr>
      <w:r w:rsidRPr="00E07562">
        <w:rPr>
          <w:rFonts w:ascii="Arial" w:hAnsi="Arial" w:cs="Arial"/>
        </w:rPr>
        <w:t>5.7</w:t>
      </w:r>
      <w:r w:rsidR="001E6EB4" w:rsidRPr="00E07562">
        <w:rPr>
          <w:rFonts w:ascii="Arial" w:hAnsi="Arial" w:cs="Arial"/>
        </w:rPr>
        <w:t xml:space="preserve">. - Após a entrega dos invólucros contendo os Documentos de Habilitação e das Propostas </w:t>
      </w:r>
      <w:r w:rsidR="0078220C" w:rsidRPr="00E07562">
        <w:rPr>
          <w:rFonts w:ascii="Arial" w:hAnsi="Arial" w:cs="Arial"/>
        </w:rPr>
        <w:t>TÉCNICA E DE PREÇOS</w:t>
      </w:r>
      <w:r w:rsidR="001E6EB4" w:rsidRPr="00E07562">
        <w:rPr>
          <w:rFonts w:ascii="Arial" w:hAnsi="Arial" w:cs="Arial"/>
        </w:rPr>
        <w:t>, nenhum documento adicional será aceito ou considerado no julgamento, e nem serão permitidos quaisquer adendos, acréscimos ou retificações.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5.</w:t>
      </w:r>
      <w:r w:rsidR="00985163" w:rsidRPr="00E07562">
        <w:rPr>
          <w:rFonts w:ascii="Arial" w:hAnsi="Arial" w:cs="Arial"/>
        </w:rPr>
        <w:t>8</w:t>
      </w:r>
      <w:r w:rsidRPr="00E07562">
        <w:rPr>
          <w:rFonts w:ascii="Arial" w:hAnsi="Arial" w:cs="Arial"/>
        </w:rPr>
        <w:t xml:space="preserve"> - É facultado à COMISSÃO, de ofício ou mediante requerimento do interessado, em qualquer fase da licitação realizar diligências, destinadas a esclarecer ou complementar a instrução do processo.</w:t>
      </w:r>
    </w:p>
    <w:p w:rsidR="001E6EB4" w:rsidRPr="00E07562" w:rsidRDefault="001E6EB4" w:rsidP="00EB13E4">
      <w:pPr>
        <w:autoSpaceDE w:val="0"/>
        <w:autoSpaceDN w:val="0"/>
        <w:adjustRightInd w:val="0"/>
        <w:jc w:val="both"/>
        <w:rPr>
          <w:rFonts w:ascii="Arial" w:hAnsi="Arial" w:cs="Arial"/>
        </w:rPr>
      </w:pPr>
    </w:p>
    <w:p w:rsidR="005B2AFF" w:rsidRPr="00E07562" w:rsidRDefault="00F21886" w:rsidP="00EB13E4">
      <w:pPr>
        <w:autoSpaceDE w:val="0"/>
        <w:autoSpaceDN w:val="0"/>
        <w:adjustRightInd w:val="0"/>
        <w:jc w:val="both"/>
        <w:rPr>
          <w:rFonts w:ascii="Arial" w:hAnsi="Arial" w:cs="Arial"/>
        </w:rPr>
      </w:pPr>
      <w:r w:rsidRPr="00E07562">
        <w:rPr>
          <w:rFonts w:ascii="Arial" w:hAnsi="Arial" w:cs="Arial"/>
          <w:b/>
        </w:rPr>
        <w:tab/>
      </w:r>
    </w:p>
    <w:p w:rsidR="001E6EB4" w:rsidRPr="00E07562" w:rsidRDefault="001E6EB4" w:rsidP="00EB13E4">
      <w:pPr>
        <w:pStyle w:val="04partenormativa"/>
        <w:spacing w:before="0" w:beforeAutospacing="0" w:after="0" w:afterAutospacing="0"/>
        <w:jc w:val="both"/>
        <w:rPr>
          <w:rFonts w:ascii="Arial" w:hAnsi="Arial" w:cs="Arial"/>
          <w:b/>
          <w:bCs/>
        </w:rPr>
      </w:pPr>
      <w:r w:rsidRPr="00E07562">
        <w:rPr>
          <w:rFonts w:ascii="Arial" w:hAnsi="Arial" w:cs="Arial"/>
          <w:b/>
          <w:bCs/>
        </w:rPr>
        <w:t>6 – DA</w:t>
      </w:r>
      <w:r w:rsidR="0078220C" w:rsidRPr="00E07562">
        <w:rPr>
          <w:rFonts w:ascii="Arial" w:hAnsi="Arial" w:cs="Arial"/>
          <w:b/>
          <w:bCs/>
        </w:rPr>
        <w:t>S  PROPOSTAS TÉCNICA E DE PREÇOS</w:t>
      </w:r>
    </w:p>
    <w:p w:rsidR="0078220C" w:rsidRPr="00E07562" w:rsidRDefault="0078220C" w:rsidP="00EB13E4">
      <w:pPr>
        <w:pStyle w:val="04partenormativa"/>
        <w:spacing w:before="0" w:beforeAutospacing="0" w:after="0" w:afterAutospacing="0"/>
        <w:jc w:val="both"/>
        <w:rPr>
          <w:rFonts w:ascii="Arial" w:hAnsi="Arial" w:cs="Arial"/>
          <w:b/>
          <w:bCs/>
        </w:rPr>
      </w:pPr>
    </w:p>
    <w:p w:rsidR="001E6EB4" w:rsidRPr="00E07562" w:rsidRDefault="001E6EB4" w:rsidP="00EB13E4">
      <w:pPr>
        <w:autoSpaceDE w:val="0"/>
        <w:autoSpaceDN w:val="0"/>
        <w:adjustRightInd w:val="0"/>
        <w:jc w:val="both"/>
        <w:rPr>
          <w:rFonts w:ascii="Arial" w:hAnsi="Arial" w:cs="Arial"/>
          <w:b/>
          <w:bCs/>
        </w:rPr>
      </w:pPr>
    </w:p>
    <w:p w:rsidR="0078220C" w:rsidRPr="00E07562" w:rsidRDefault="0078220C" w:rsidP="00EB13E4">
      <w:pPr>
        <w:autoSpaceDE w:val="0"/>
        <w:autoSpaceDN w:val="0"/>
        <w:adjustRightInd w:val="0"/>
        <w:jc w:val="both"/>
        <w:rPr>
          <w:rFonts w:ascii="Arial" w:hAnsi="Arial" w:cs="Arial"/>
          <w:b/>
        </w:rPr>
      </w:pPr>
      <w:r w:rsidRPr="00E07562">
        <w:rPr>
          <w:rFonts w:ascii="Arial" w:hAnsi="Arial" w:cs="Arial"/>
          <w:b/>
        </w:rPr>
        <w:t>6.1. PROPOSTA TÉCNICA:</w:t>
      </w:r>
    </w:p>
    <w:p w:rsidR="0078220C" w:rsidRPr="007969B0" w:rsidRDefault="0078220C" w:rsidP="00EB13E4">
      <w:pPr>
        <w:jc w:val="both"/>
        <w:rPr>
          <w:rFonts w:ascii="Arial" w:hAnsi="Arial" w:cs="Arial"/>
          <w:color w:val="000000" w:themeColor="text1"/>
        </w:rPr>
      </w:pPr>
      <w:r w:rsidRPr="00E07562">
        <w:rPr>
          <w:rFonts w:ascii="Arial" w:hAnsi="Arial" w:cs="Arial"/>
        </w:rPr>
        <w:t xml:space="preserve">A Sociedade de Advogados deverá apresentar </w:t>
      </w:r>
      <w:r w:rsidR="00EB13E4" w:rsidRPr="00E07562">
        <w:rPr>
          <w:rFonts w:ascii="Arial" w:hAnsi="Arial" w:cs="Arial"/>
        </w:rPr>
        <w:t xml:space="preserve">dentro do envelope N° 02 - </w:t>
      </w:r>
      <w:r w:rsidR="00EB13E4" w:rsidRPr="007969B0">
        <w:rPr>
          <w:rFonts w:ascii="Arial" w:hAnsi="Arial" w:cs="Arial"/>
        </w:rPr>
        <w:t xml:space="preserve">PROPOSTA TÉCNICA, considerando o Modelo contido </w:t>
      </w:r>
      <w:r w:rsidR="00EB13E4" w:rsidRPr="007969B0">
        <w:rPr>
          <w:rFonts w:ascii="Arial" w:hAnsi="Arial" w:cs="Arial"/>
          <w:color w:val="000000" w:themeColor="text1"/>
        </w:rPr>
        <w:t xml:space="preserve">no </w:t>
      </w:r>
      <w:r w:rsidR="00985163" w:rsidRPr="007969B0">
        <w:rPr>
          <w:rFonts w:ascii="Arial" w:hAnsi="Arial" w:cs="Arial"/>
          <w:color w:val="000000" w:themeColor="text1"/>
        </w:rPr>
        <w:t>A</w:t>
      </w:r>
      <w:r w:rsidR="00EB13E4" w:rsidRPr="007969B0">
        <w:rPr>
          <w:rFonts w:ascii="Arial" w:hAnsi="Arial" w:cs="Arial"/>
          <w:color w:val="000000" w:themeColor="text1"/>
        </w:rPr>
        <w:t xml:space="preserve">nexo </w:t>
      </w:r>
      <w:r w:rsidR="00985163" w:rsidRPr="007969B0">
        <w:rPr>
          <w:rFonts w:ascii="Arial" w:hAnsi="Arial" w:cs="Arial"/>
          <w:color w:val="000000" w:themeColor="text1"/>
        </w:rPr>
        <w:t>I(MINUTA PROPOSTA TÉCNICA)</w:t>
      </w:r>
      <w:r w:rsidRPr="007969B0">
        <w:rPr>
          <w:rFonts w:ascii="Arial" w:hAnsi="Arial" w:cs="Arial"/>
          <w:color w:val="000000" w:themeColor="text1"/>
        </w:rPr>
        <w:t xml:space="preserve"> </w:t>
      </w:r>
      <w:r w:rsidR="00EB13E4" w:rsidRPr="007969B0">
        <w:rPr>
          <w:rFonts w:ascii="Arial" w:hAnsi="Arial" w:cs="Arial"/>
          <w:color w:val="000000" w:themeColor="text1"/>
        </w:rPr>
        <w:t>acompanhada d</w:t>
      </w:r>
      <w:r w:rsidRPr="007969B0">
        <w:rPr>
          <w:rFonts w:ascii="Arial" w:hAnsi="Arial" w:cs="Arial"/>
          <w:color w:val="000000" w:themeColor="text1"/>
        </w:rPr>
        <w:t>a seguinte comprovação:</w:t>
      </w:r>
    </w:p>
    <w:p w:rsidR="00EB13E4" w:rsidRPr="007969B0" w:rsidRDefault="00EB13E4" w:rsidP="00EB13E4">
      <w:pPr>
        <w:jc w:val="both"/>
        <w:rPr>
          <w:rFonts w:ascii="Arial" w:hAnsi="Arial" w:cs="Arial"/>
          <w:color w:val="000000" w:themeColor="text1"/>
        </w:rPr>
      </w:pPr>
    </w:p>
    <w:tbl>
      <w:tblPr>
        <w:tblStyle w:val="Tabelacomgrade"/>
        <w:tblW w:w="0" w:type="auto"/>
        <w:tblLook w:val="04A0" w:firstRow="1" w:lastRow="0" w:firstColumn="1" w:lastColumn="0" w:noHBand="0" w:noVBand="1"/>
      </w:tblPr>
      <w:tblGrid>
        <w:gridCol w:w="817"/>
        <w:gridCol w:w="5245"/>
        <w:gridCol w:w="3260"/>
      </w:tblGrid>
      <w:tr w:rsidR="0078220C" w:rsidRPr="00E651DA" w:rsidTr="0051067D">
        <w:tc>
          <w:tcPr>
            <w:tcW w:w="817" w:type="dxa"/>
            <w:shd w:val="clear" w:color="auto" w:fill="D9D9D9" w:themeFill="background1" w:themeFillShade="D9"/>
          </w:tcPr>
          <w:p w:rsidR="0078220C" w:rsidRPr="00E651DA" w:rsidRDefault="0078220C" w:rsidP="00E651DA">
            <w:pPr>
              <w:jc w:val="both"/>
              <w:rPr>
                <w:rFonts w:ascii="Arial" w:hAnsi="Arial" w:cs="Arial"/>
                <w:b/>
                <w:sz w:val="22"/>
                <w:szCs w:val="22"/>
              </w:rPr>
            </w:pPr>
            <w:r w:rsidRPr="00E651DA">
              <w:rPr>
                <w:rFonts w:ascii="Arial" w:hAnsi="Arial" w:cs="Arial"/>
                <w:b/>
                <w:sz w:val="22"/>
                <w:szCs w:val="22"/>
              </w:rPr>
              <w:t>ITEM</w:t>
            </w:r>
          </w:p>
        </w:tc>
        <w:tc>
          <w:tcPr>
            <w:tcW w:w="5245" w:type="dxa"/>
            <w:shd w:val="clear" w:color="auto" w:fill="D9D9D9" w:themeFill="background1" w:themeFillShade="D9"/>
          </w:tcPr>
          <w:p w:rsidR="0078220C" w:rsidRPr="00E651DA" w:rsidRDefault="0078220C" w:rsidP="00E651DA">
            <w:pPr>
              <w:jc w:val="both"/>
              <w:rPr>
                <w:rFonts w:ascii="Arial" w:hAnsi="Arial" w:cs="Arial"/>
                <w:b/>
                <w:sz w:val="22"/>
                <w:szCs w:val="22"/>
              </w:rPr>
            </w:pPr>
            <w:r w:rsidRPr="00E651DA">
              <w:rPr>
                <w:rFonts w:ascii="Arial" w:hAnsi="Arial" w:cs="Arial"/>
                <w:b/>
                <w:sz w:val="22"/>
                <w:szCs w:val="22"/>
              </w:rPr>
              <w:t>QUESITO</w:t>
            </w:r>
          </w:p>
        </w:tc>
        <w:tc>
          <w:tcPr>
            <w:tcW w:w="3260" w:type="dxa"/>
            <w:shd w:val="clear" w:color="auto" w:fill="D9D9D9" w:themeFill="background1" w:themeFillShade="D9"/>
          </w:tcPr>
          <w:p w:rsidR="0078220C" w:rsidRPr="00E651DA" w:rsidRDefault="0078220C" w:rsidP="00E651DA">
            <w:pPr>
              <w:jc w:val="both"/>
              <w:rPr>
                <w:rFonts w:ascii="Arial" w:hAnsi="Arial" w:cs="Arial"/>
                <w:b/>
                <w:sz w:val="22"/>
                <w:szCs w:val="22"/>
              </w:rPr>
            </w:pPr>
            <w:r w:rsidRPr="00E651DA">
              <w:rPr>
                <w:rFonts w:ascii="Arial" w:hAnsi="Arial" w:cs="Arial"/>
                <w:b/>
                <w:sz w:val="22"/>
                <w:szCs w:val="22"/>
              </w:rPr>
              <w:t>PONTUAÇÃO</w:t>
            </w:r>
          </w:p>
        </w:tc>
      </w:tr>
      <w:tr w:rsidR="0078220C" w:rsidRPr="00E651DA" w:rsidTr="0051067D">
        <w:tc>
          <w:tcPr>
            <w:tcW w:w="817" w:type="dxa"/>
          </w:tcPr>
          <w:p w:rsidR="0078220C" w:rsidRPr="00E651DA" w:rsidRDefault="00EB13E4" w:rsidP="00E651DA">
            <w:pPr>
              <w:jc w:val="both"/>
              <w:rPr>
                <w:rFonts w:ascii="Arial" w:hAnsi="Arial" w:cs="Arial"/>
                <w:sz w:val="22"/>
                <w:szCs w:val="22"/>
              </w:rPr>
            </w:pPr>
            <w:r w:rsidRPr="00E651DA">
              <w:rPr>
                <w:rFonts w:ascii="Arial" w:hAnsi="Arial" w:cs="Arial"/>
                <w:sz w:val="22"/>
                <w:szCs w:val="22"/>
              </w:rPr>
              <w:t xml:space="preserve">      </w:t>
            </w:r>
            <w:r w:rsidR="0078220C" w:rsidRPr="00E651DA">
              <w:rPr>
                <w:rFonts w:ascii="Arial" w:hAnsi="Arial" w:cs="Arial"/>
                <w:sz w:val="22"/>
                <w:szCs w:val="22"/>
              </w:rPr>
              <w:t>01</w:t>
            </w:r>
          </w:p>
        </w:tc>
        <w:tc>
          <w:tcPr>
            <w:tcW w:w="5245"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Profissionais devidamente registrado na OAB e com pós-graduação no ramo do direito público.</w:t>
            </w:r>
          </w:p>
        </w:tc>
        <w:tc>
          <w:tcPr>
            <w:tcW w:w="3260"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5 pontos por profissional</w:t>
            </w:r>
          </w:p>
          <w:p w:rsidR="0078220C" w:rsidRPr="00E651DA" w:rsidRDefault="0078220C" w:rsidP="00E651DA">
            <w:pPr>
              <w:jc w:val="both"/>
              <w:rPr>
                <w:rFonts w:ascii="Arial" w:hAnsi="Arial" w:cs="Arial"/>
                <w:sz w:val="22"/>
                <w:szCs w:val="22"/>
              </w:rPr>
            </w:pPr>
          </w:p>
          <w:p w:rsidR="0078220C" w:rsidRPr="00E651DA" w:rsidRDefault="0078220C" w:rsidP="00E651DA">
            <w:pPr>
              <w:jc w:val="both"/>
              <w:rPr>
                <w:rFonts w:ascii="Arial" w:hAnsi="Arial" w:cs="Arial"/>
                <w:sz w:val="22"/>
                <w:szCs w:val="22"/>
              </w:rPr>
            </w:pPr>
            <w:r w:rsidRPr="00E651DA">
              <w:rPr>
                <w:rFonts w:ascii="Arial" w:hAnsi="Arial" w:cs="Arial"/>
                <w:sz w:val="22"/>
                <w:szCs w:val="22"/>
              </w:rPr>
              <w:t>*limitada a 2(duas) comprovações.</w:t>
            </w:r>
          </w:p>
        </w:tc>
      </w:tr>
      <w:tr w:rsidR="0078220C" w:rsidRPr="00E651DA" w:rsidTr="0051067D">
        <w:tc>
          <w:tcPr>
            <w:tcW w:w="817"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02</w:t>
            </w:r>
          </w:p>
        </w:tc>
        <w:tc>
          <w:tcPr>
            <w:tcW w:w="5245"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Profissionais com mestrado ou doutorado em direito</w:t>
            </w:r>
          </w:p>
        </w:tc>
        <w:tc>
          <w:tcPr>
            <w:tcW w:w="3260"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10 pontos por profissional</w:t>
            </w:r>
          </w:p>
          <w:p w:rsidR="0078220C" w:rsidRPr="00E651DA" w:rsidRDefault="0078220C" w:rsidP="00E651DA">
            <w:pPr>
              <w:jc w:val="both"/>
              <w:rPr>
                <w:rFonts w:ascii="Arial" w:hAnsi="Arial" w:cs="Arial"/>
                <w:sz w:val="22"/>
                <w:szCs w:val="22"/>
              </w:rPr>
            </w:pPr>
          </w:p>
          <w:p w:rsidR="0078220C" w:rsidRPr="00E651DA" w:rsidRDefault="0078220C" w:rsidP="00E651DA">
            <w:pPr>
              <w:jc w:val="both"/>
              <w:rPr>
                <w:rFonts w:ascii="Arial" w:hAnsi="Arial" w:cs="Arial"/>
                <w:sz w:val="22"/>
                <w:szCs w:val="22"/>
              </w:rPr>
            </w:pPr>
            <w:r w:rsidRPr="00E651DA">
              <w:rPr>
                <w:rFonts w:ascii="Arial" w:hAnsi="Arial" w:cs="Arial"/>
                <w:sz w:val="22"/>
                <w:szCs w:val="22"/>
              </w:rPr>
              <w:t>*limitada a 2(duas) comprovações.</w:t>
            </w:r>
          </w:p>
          <w:p w:rsidR="0078220C" w:rsidRPr="00E651DA" w:rsidRDefault="0078220C" w:rsidP="00E651DA">
            <w:pPr>
              <w:jc w:val="both"/>
              <w:rPr>
                <w:rFonts w:ascii="Arial" w:hAnsi="Arial" w:cs="Arial"/>
                <w:sz w:val="22"/>
                <w:szCs w:val="22"/>
              </w:rPr>
            </w:pPr>
          </w:p>
        </w:tc>
      </w:tr>
      <w:tr w:rsidR="0078220C" w:rsidRPr="00E651DA" w:rsidTr="0051067D">
        <w:tc>
          <w:tcPr>
            <w:tcW w:w="817"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03</w:t>
            </w:r>
          </w:p>
        </w:tc>
        <w:tc>
          <w:tcPr>
            <w:tcW w:w="5245"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 xml:space="preserve">Comprovação de que a </w:t>
            </w:r>
            <w:r w:rsidRPr="00E651DA">
              <w:rPr>
                <w:rFonts w:ascii="Arial" w:hAnsi="Arial" w:cs="Arial"/>
                <w:b/>
                <w:sz w:val="22"/>
                <w:szCs w:val="22"/>
              </w:rPr>
              <w:t xml:space="preserve">sociedade de advogados </w:t>
            </w:r>
            <w:r w:rsidRPr="00E651DA">
              <w:rPr>
                <w:rFonts w:ascii="Arial" w:hAnsi="Arial" w:cs="Arial"/>
                <w:sz w:val="22"/>
                <w:szCs w:val="22"/>
              </w:rPr>
              <w:t xml:space="preserve">possui experiência comprovada em assessoria e consultoria jurídica, através de atestado que comprove a atuação em municípios distintos pelo período mínimo de </w:t>
            </w:r>
            <w:r w:rsidRPr="00E651DA">
              <w:rPr>
                <w:rFonts w:ascii="Arial" w:hAnsi="Arial" w:cs="Arial"/>
                <w:b/>
                <w:sz w:val="22"/>
                <w:szCs w:val="22"/>
              </w:rPr>
              <w:t>5(cinco) anos.</w:t>
            </w:r>
          </w:p>
        </w:tc>
        <w:tc>
          <w:tcPr>
            <w:tcW w:w="3260"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5(cinco) pontos por comprovação</w:t>
            </w:r>
          </w:p>
          <w:p w:rsidR="0078220C" w:rsidRPr="00E651DA" w:rsidRDefault="0078220C" w:rsidP="00E651DA">
            <w:pPr>
              <w:jc w:val="both"/>
              <w:rPr>
                <w:rFonts w:ascii="Arial" w:hAnsi="Arial" w:cs="Arial"/>
                <w:sz w:val="22"/>
                <w:szCs w:val="22"/>
              </w:rPr>
            </w:pPr>
          </w:p>
          <w:p w:rsidR="0078220C" w:rsidRPr="00E651DA" w:rsidRDefault="0078220C" w:rsidP="00E651DA">
            <w:pPr>
              <w:jc w:val="both"/>
              <w:rPr>
                <w:rFonts w:ascii="Arial" w:hAnsi="Arial" w:cs="Arial"/>
                <w:sz w:val="22"/>
                <w:szCs w:val="22"/>
              </w:rPr>
            </w:pPr>
            <w:r w:rsidRPr="00E651DA">
              <w:rPr>
                <w:rFonts w:ascii="Arial" w:hAnsi="Arial" w:cs="Arial"/>
                <w:sz w:val="22"/>
                <w:szCs w:val="22"/>
              </w:rPr>
              <w:t>*Limitada a 2(duas) comprovações.</w:t>
            </w:r>
          </w:p>
          <w:p w:rsidR="0078220C" w:rsidRPr="00E651DA" w:rsidRDefault="0078220C" w:rsidP="00E651DA">
            <w:pPr>
              <w:jc w:val="both"/>
              <w:rPr>
                <w:rFonts w:ascii="Arial" w:hAnsi="Arial" w:cs="Arial"/>
                <w:sz w:val="22"/>
                <w:szCs w:val="22"/>
              </w:rPr>
            </w:pPr>
          </w:p>
        </w:tc>
      </w:tr>
      <w:tr w:rsidR="0078220C" w:rsidRPr="00E651DA" w:rsidTr="0051067D">
        <w:tc>
          <w:tcPr>
            <w:tcW w:w="817"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04</w:t>
            </w:r>
          </w:p>
        </w:tc>
        <w:tc>
          <w:tcPr>
            <w:tcW w:w="5245"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 xml:space="preserve">Comprovação de que a </w:t>
            </w:r>
            <w:r w:rsidRPr="00E651DA">
              <w:rPr>
                <w:rFonts w:ascii="Arial" w:hAnsi="Arial" w:cs="Arial"/>
                <w:b/>
                <w:sz w:val="22"/>
                <w:szCs w:val="22"/>
              </w:rPr>
              <w:t xml:space="preserve">sociedade de advogados </w:t>
            </w:r>
            <w:r w:rsidRPr="00E651DA">
              <w:rPr>
                <w:rFonts w:ascii="Arial" w:hAnsi="Arial" w:cs="Arial"/>
                <w:sz w:val="22"/>
                <w:szCs w:val="22"/>
              </w:rPr>
              <w:t>possui experiência comprovada em assessoria e consultoria jurídica, através de atestado que comprove a atuação em municípios distintos pelo período acima de 9(nove) anos</w:t>
            </w:r>
          </w:p>
        </w:tc>
        <w:tc>
          <w:tcPr>
            <w:tcW w:w="3260" w:type="dxa"/>
          </w:tcPr>
          <w:p w:rsidR="0078220C" w:rsidRPr="00E651DA" w:rsidRDefault="0078220C" w:rsidP="00E651DA">
            <w:pPr>
              <w:jc w:val="both"/>
              <w:rPr>
                <w:rFonts w:ascii="Arial" w:hAnsi="Arial" w:cs="Arial"/>
                <w:sz w:val="22"/>
                <w:szCs w:val="22"/>
              </w:rPr>
            </w:pPr>
            <w:r w:rsidRPr="00E651DA">
              <w:rPr>
                <w:rFonts w:ascii="Arial" w:hAnsi="Arial" w:cs="Arial"/>
                <w:sz w:val="22"/>
                <w:szCs w:val="22"/>
              </w:rPr>
              <w:t>20(vinte) pontos por comprovação</w:t>
            </w:r>
          </w:p>
          <w:p w:rsidR="0078220C" w:rsidRPr="00E651DA" w:rsidRDefault="0078220C" w:rsidP="00E651DA">
            <w:pPr>
              <w:jc w:val="both"/>
              <w:rPr>
                <w:rFonts w:ascii="Arial" w:hAnsi="Arial" w:cs="Arial"/>
                <w:sz w:val="22"/>
                <w:szCs w:val="22"/>
              </w:rPr>
            </w:pPr>
          </w:p>
          <w:p w:rsidR="0078220C" w:rsidRPr="00E651DA" w:rsidRDefault="0078220C" w:rsidP="00E651DA">
            <w:pPr>
              <w:jc w:val="both"/>
              <w:rPr>
                <w:rFonts w:ascii="Arial" w:hAnsi="Arial" w:cs="Arial"/>
                <w:sz w:val="22"/>
                <w:szCs w:val="22"/>
              </w:rPr>
            </w:pPr>
            <w:r w:rsidRPr="00E651DA">
              <w:rPr>
                <w:rFonts w:ascii="Arial" w:hAnsi="Arial" w:cs="Arial"/>
                <w:sz w:val="22"/>
                <w:szCs w:val="22"/>
              </w:rPr>
              <w:t>*Limitada a 2(duas) comprovações.</w:t>
            </w:r>
          </w:p>
        </w:tc>
      </w:tr>
    </w:tbl>
    <w:p w:rsidR="00E07562" w:rsidRPr="00E07562" w:rsidRDefault="00E07562" w:rsidP="00E07562">
      <w:pPr>
        <w:jc w:val="both"/>
        <w:rPr>
          <w:rFonts w:ascii="Arial" w:hAnsi="Arial" w:cs="Arial"/>
        </w:rPr>
      </w:pPr>
      <w:r w:rsidRPr="00E07562">
        <w:rPr>
          <w:rFonts w:ascii="Arial" w:hAnsi="Arial" w:cs="Arial"/>
        </w:rPr>
        <w:t>* A comprovação para pontuar em período mínimo de 9(nove)anos não poderá ser usada para  pontuar no quesito que exigem experiência de 5(cinco) anos e  assim sucessivamente, devendo apresentar municípios/contratos distintos. O objetivo é avaliar a experiência da empresa em diversos órgãos.</w:t>
      </w:r>
    </w:p>
    <w:p w:rsidR="00985163" w:rsidRPr="00E07562" w:rsidRDefault="00985163">
      <w:pPr>
        <w:rPr>
          <w:rFonts w:ascii="Arial" w:hAnsi="Arial" w:cs="Arial"/>
        </w:rPr>
      </w:pPr>
    </w:p>
    <w:tbl>
      <w:tblPr>
        <w:tblStyle w:val="Tabelacomgrade"/>
        <w:tblW w:w="0" w:type="auto"/>
        <w:tblLook w:val="04A0" w:firstRow="1" w:lastRow="0" w:firstColumn="1" w:lastColumn="0" w:noHBand="0" w:noVBand="1"/>
      </w:tblPr>
      <w:tblGrid>
        <w:gridCol w:w="817"/>
        <w:gridCol w:w="5245"/>
        <w:gridCol w:w="3260"/>
      </w:tblGrid>
      <w:tr w:rsidR="00985163" w:rsidRPr="00E651DA" w:rsidTr="007D0152">
        <w:tc>
          <w:tcPr>
            <w:tcW w:w="817" w:type="dxa"/>
            <w:shd w:val="clear" w:color="auto" w:fill="D9D9D9" w:themeFill="background1" w:themeFillShade="D9"/>
          </w:tcPr>
          <w:p w:rsidR="00985163" w:rsidRPr="00E651DA" w:rsidRDefault="00985163" w:rsidP="007D0152">
            <w:pPr>
              <w:jc w:val="both"/>
              <w:rPr>
                <w:rFonts w:ascii="Arial" w:hAnsi="Arial" w:cs="Arial"/>
                <w:b/>
                <w:sz w:val="22"/>
                <w:szCs w:val="22"/>
              </w:rPr>
            </w:pPr>
            <w:r w:rsidRPr="00E651DA">
              <w:rPr>
                <w:rFonts w:ascii="Arial" w:hAnsi="Arial" w:cs="Arial"/>
                <w:b/>
                <w:sz w:val="22"/>
                <w:szCs w:val="22"/>
              </w:rPr>
              <w:t>ITEM</w:t>
            </w:r>
          </w:p>
        </w:tc>
        <w:tc>
          <w:tcPr>
            <w:tcW w:w="5245" w:type="dxa"/>
            <w:shd w:val="clear" w:color="auto" w:fill="D9D9D9" w:themeFill="background1" w:themeFillShade="D9"/>
          </w:tcPr>
          <w:p w:rsidR="00985163" w:rsidRPr="00E651DA" w:rsidRDefault="00985163" w:rsidP="007D0152">
            <w:pPr>
              <w:jc w:val="both"/>
              <w:rPr>
                <w:rFonts w:ascii="Arial" w:hAnsi="Arial" w:cs="Arial"/>
                <w:b/>
                <w:sz w:val="22"/>
                <w:szCs w:val="22"/>
              </w:rPr>
            </w:pPr>
            <w:r w:rsidRPr="00E651DA">
              <w:rPr>
                <w:rFonts w:ascii="Arial" w:hAnsi="Arial" w:cs="Arial"/>
                <w:b/>
                <w:sz w:val="22"/>
                <w:szCs w:val="22"/>
              </w:rPr>
              <w:t>QUESITO</w:t>
            </w:r>
          </w:p>
        </w:tc>
        <w:tc>
          <w:tcPr>
            <w:tcW w:w="3260" w:type="dxa"/>
            <w:shd w:val="clear" w:color="auto" w:fill="D9D9D9" w:themeFill="background1" w:themeFillShade="D9"/>
          </w:tcPr>
          <w:p w:rsidR="00985163" w:rsidRPr="00E651DA" w:rsidRDefault="00985163" w:rsidP="007D0152">
            <w:pPr>
              <w:jc w:val="both"/>
              <w:rPr>
                <w:rFonts w:ascii="Arial" w:hAnsi="Arial" w:cs="Arial"/>
                <w:b/>
                <w:sz w:val="22"/>
                <w:szCs w:val="22"/>
              </w:rPr>
            </w:pPr>
            <w:r w:rsidRPr="00E651DA">
              <w:rPr>
                <w:rFonts w:ascii="Arial" w:hAnsi="Arial" w:cs="Arial"/>
                <w:b/>
                <w:sz w:val="22"/>
                <w:szCs w:val="22"/>
              </w:rPr>
              <w:t>PONTUAÇÃO</w:t>
            </w:r>
          </w:p>
        </w:tc>
      </w:tr>
      <w:tr w:rsidR="0078220C" w:rsidRPr="00E651DA" w:rsidTr="0051067D">
        <w:tc>
          <w:tcPr>
            <w:tcW w:w="817" w:type="dxa"/>
          </w:tcPr>
          <w:p w:rsidR="0078220C" w:rsidRPr="00E651DA" w:rsidRDefault="0078220C" w:rsidP="00985163">
            <w:pPr>
              <w:jc w:val="both"/>
              <w:rPr>
                <w:rFonts w:ascii="Arial" w:hAnsi="Arial" w:cs="Arial"/>
                <w:sz w:val="22"/>
                <w:szCs w:val="22"/>
              </w:rPr>
            </w:pPr>
            <w:r w:rsidRPr="00E651DA">
              <w:rPr>
                <w:rFonts w:ascii="Arial" w:hAnsi="Arial" w:cs="Arial"/>
                <w:sz w:val="22"/>
                <w:szCs w:val="22"/>
              </w:rPr>
              <w:t>0</w:t>
            </w:r>
            <w:r w:rsidR="00985163" w:rsidRPr="00E651DA">
              <w:rPr>
                <w:rFonts w:ascii="Arial" w:hAnsi="Arial" w:cs="Arial"/>
                <w:sz w:val="22"/>
                <w:szCs w:val="22"/>
              </w:rPr>
              <w:t>1</w:t>
            </w:r>
          </w:p>
        </w:tc>
        <w:tc>
          <w:tcPr>
            <w:tcW w:w="5245"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 xml:space="preserve">Comprovação de que os </w:t>
            </w:r>
            <w:r w:rsidRPr="00E651DA">
              <w:rPr>
                <w:rFonts w:ascii="Arial" w:hAnsi="Arial" w:cs="Arial"/>
                <w:b/>
                <w:sz w:val="22"/>
                <w:szCs w:val="22"/>
              </w:rPr>
              <w:t>profissionais possuem experiência</w:t>
            </w:r>
            <w:r w:rsidRPr="00E651DA">
              <w:rPr>
                <w:rFonts w:ascii="Arial" w:hAnsi="Arial" w:cs="Arial"/>
                <w:sz w:val="22"/>
                <w:szCs w:val="22"/>
              </w:rPr>
              <w:t xml:space="preserve"> comprovada em assessoria e consultoria jurídica, através de atestado que comprove a atuação em municípios distintos pelo período mínimo de 2(dois) anos</w:t>
            </w:r>
          </w:p>
        </w:tc>
        <w:tc>
          <w:tcPr>
            <w:tcW w:w="3260"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5(cinco) pontos por comprovação</w:t>
            </w:r>
          </w:p>
          <w:p w:rsidR="0078220C" w:rsidRPr="00E651DA" w:rsidRDefault="0078220C" w:rsidP="00EB13E4">
            <w:pPr>
              <w:jc w:val="both"/>
              <w:rPr>
                <w:rFonts w:ascii="Arial" w:hAnsi="Arial" w:cs="Arial"/>
                <w:sz w:val="22"/>
                <w:szCs w:val="22"/>
              </w:rPr>
            </w:pPr>
          </w:p>
          <w:p w:rsidR="0078220C" w:rsidRPr="00E651DA" w:rsidRDefault="0078220C" w:rsidP="00EB13E4">
            <w:pPr>
              <w:jc w:val="both"/>
              <w:rPr>
                <w:rFonts w:ascii="Arial" w:hAnsi="Arial" w:cs="Arial"/>
                <w:sz w:val="22"/>
                <w:szCs w:val="22"/>
              </w:rPr>
            </w:pPr>
            <w:r w:rsidRPr="00E651DA">
              <w:rPr>
                <w:rFonts w:ascii="Arial" w:hAnsi="Arial" w:cs="Arial"/>
                <w:sz w:val="22"/>
                <w:szCs w:val="22"/>
              </w:rPr>
              <w:t>*Limitada a 2(duas) comprovações.</w:t>
            </w:r>
          </w:p>
        </w:tc>
      </w:tr>
      <w:tr w:rsidR="0078220C" w:rsidRPr="00E651DA" w:rsidTr="0051067D">
        <w:tc>
          <w:tcPr>
            <w:tcW w:w="817" w:type="dxa"/>
          </w:tcPr>
          <w:p w:rsidR="0078220C" w:rsidRPr="00E651DA" w:rsidRDefault="0078220C" w:rsidP="00985163">
            <w:pPr>
              <w:jc w:val="both"/>
              <w:rPr>
                <w:rFonts w:ascii="Arial" w:hAnsi="Arial" w:cs="Arial"/>
                <w:sz w:val="22"/>
                <w:szCs w:val="22"/>
              </w:rPr>
            </w:pPr>
            <w:r w:rsidRPr="00E651DA">
              <w:rPr>
                <w:rFonts w:ascii="Arial" w:hAnsi="Arial" w:cs="Arial"/>
                <w:sz w:val="22"/>
                <w:szCs w:val="22"/>
              </w:rPr>
              <w:t>0</w:t>
            </w:r>
            <w:r w:rsidR="00985163" w:rsidRPr="00E651DA">
              <w:rPr>
                <w:rFonts w:ascii="Arial" w:hAnsi="Arial" w:cs="Arial"/>
                <w:sz w:val="22"/>
                <w:szCs w:val="22"/>
              </w:rPr>
              <w:t>2</w:t>
            </w:r>
          </w:p>
        </w:tc>
        <w:tc>
          <w:tcPr>
            <w:tcW w:w="5245"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 xml:space="preserve">Comprovação de que os </w:t>
            </w:r>
            <w:r w:rsidRPr="00E651DA">
              <w:rPr>
                <w:rFonts w:ascii="Arial" w:hAnsi="Arial" w:cs="Arial"/>
                <w:b/>
                <w:sz w:val="22"/>
                <w:szCs w:val="22"/>
              </w:rPr>
              <w:t>profissionais possuem experiência</w:t>
            </w:r>
            <w:r w:rsidRPr="00E651DA">
              <w:rPr>
                <w:rFonts w:ascii="Arial" w:hAnsi="Arial" w:cs="Arial"/>
                <w:sz w:val="22"/>
                <w:szCs w:val="22"/>
              </w:rPr>
              <w:t xml:space="preserve"> comprovada em assessoria e consultoria jurídica, através de atestado que comprove a atuação em municípios distintos pelo período mínimo de 5(cinco) anos</w:t>
            </w:r>
          </w:p>
        </w:tc>
        <w:tc>
          <w:tcPr>
            <w:tcW w:w="3260"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10(dez) pontos por comprovação</w:t>
            </w:r>
          </w:p>
          <w:p w:rsidR="0078220C" w:rsidRPr="00E651DA" w:rsidRDefault="0078220C" w:rsidP="00EB13E4">
            <w:pPr>
              <w:jc w:val="both"/>
              <w:rPr>
                <w:rFonts w:ascii="Arial" w:hAnsi="Arial" w:cs="Arial"/>
                <w:sz w:val="22"/>
                <w:szCs w:val="22"/>
              </w:rPr>
            </w:pPr>
          </w:p>
          <w:p w:rsidR="0078220C" w:rsidRPr="00E651DA" w:rsidRDefault="0078220C" w:rsidP="00EB13E4">
            <w:pPr>
              <w:jc w:val="both"/>
              <w:rPr>
                <w:rFonts w:ascii="Arial" w:hAnsi="Arial" w:cs="Arial"/>
                <w:sz w:val="22"/>
                <w:szCs w:val="22"/>
              </w:rPr>
            </w:pPr>
            <w:r w:rsidRPr="00E651DA">
              <w:rPr>
                <w:rFonts w:ascii="Arial" w:hAnsi="Arial" w:cs="Arial"/>
                <w:sz w:val="22"/>
                <w:szCs w:val="22"/>
              </w:rPr>
              <w:t>*Limitada a 2(duas) comprovações.</w:t>
            </w:r>
          </w:p>
        </w:tc>
      </w:tr>
      <w:tr w:rsidR="0078220C" w:rsidRPr="00E651DA" w:rsidTr="0051067D">
        <w:tc>
          <w:tcPr>
            <w:tcW w:w="817" w:type="dxa"/>
          </w:tcPr>
          <w:p w:rsidR="0078220C" w:rsidRPr="00E651DA" w:rsidRDefault="0078220C" w:rsidP="00985163">
            <w:pPr>
              <w:jc w:val="both"/>
              <w:rPr>
                <w:rFonts w:ascii="Arial" w:hAnsi="Arial" w:cs="Arial"/>
                <w:sz w:val="22"/>
                <w:szCs w:val="22"/>
              </w:rPr>
            </w:pPr>
            <w:r w:rsidRPr="00E651DA">
              <w:rPr>
                <w:rFonts w:ascii="Arial" w:hAnsi="Arial" w:cs="Arial"/>
                <w:sz w:val="22"/>
                <w:szCs w:val="22"/>
              </w:rPr>
              <w:t>0</w:t>
            </w:r>
            <w:r w:rsidR="00985163" w:rsidRPr="00E651DA">
              <w:rPr>
                <w:rFonts w:ascii="Arial" w:hAnsi="Arial" w:cs="Arial"/>
                <w:sz w:val="22"/>
                <w:szCs w:val="22"/>
              </w:rPr>
              <w:t>3</w:t>
            </w:r>
          </w:p>
        </w:tc>
        <w:tc>
          <w:tcPr>
            <w:tcW w:w="5245"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 xml:space="preserve">Comprovação de que os </w:t>
            </w:r>
            <w:r w:rsidRPr="00E651DA">
              <w:rPr>
                <w:rFonts w:ascii="Arial" w:hAnsi="Arial" w:cs="Arial"/>
                <w:b/>
                <w:sz w:val="22"/>
                <w:szCs w:val="22"/>
              </w:rPr>
              <w:t>profissionais possuem experiência</w:t>
            </w:r>
            <w:r w:rsidRPr="00E651DA">
              <w:rPr>
                <w:rFonts w:ascii="Arial" w:hAnsi="Arial" w:cs="Arial"/>
                <w:sz w:val="22"/>
                <w:szCs w:val="22"/>
              </w:rPr>
              <w:t xml:space="preserve"> comprovada em assessoria e consultoria jurídica, através de atestado que comprove a atuação em municípios distintos pelo período mínimo de </w:t>
            </w:r>
            <w:r w:rsidRPr="00E651DA">
              <w:rPr>
                <w:rFonts w:ascii="Arial" w:hAnsi="Arial" w:cs="Arial"/>
                <w:b/>
                <w:sz w:val="22"/>
                <w:szCs w:val="22"/>
              </w:rPr>
              <w:t>9(nove) anos</w:t>
            </w:r>
          </w:p>
        </w:tc>
        <w:tc>
          <w:tcPr>
            <w:tcW w:w="3260"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10(dez) pontos por comprovação</w:t>
            </w:r>
          </w:p>
          <w:p w:rsidR="0078220C" w:rsidRPr="00E651DA" w:rsidRDefault="0078220C" w:rsidP="00EB13E4">
            <w:pPr>
              <w:jc w:val="both"/>
              <w:rPr>
                <w:rFonts w:ascii="Arial" w:hAnsi="Arial" w:cs="Arial"/>
                <w:sz w:val="22"/>
                <w:szCs w:val="22"/>
              </w:rPr>
            </w:pPr>
          </w:p>
          <w:p w:rsidR="0078220C" w:rsidRPr="00E651DA" w:rsidRDefault="0078220C" w:rsidP="00EB13E4">
            <w:pPr>
              <w:jc w:val="both"/>
              <w:rPr>
                <w:rFonts w:ascii="Arial" w:hAnsi="Arial" w:cs="Arial"/>
                <w:sz w:val="22"/>
                <w:szCs w:val="22"/>
              </w:rPr>
            </w:pPr>
            <w:r w:rsidRPr="00E651DA">
              <w:rPr>
                <w:rFonts w:ascii="Arial" w:hAnsi="Arial" w:cs="Arial"/>
                <w:sz w:val="22"/>
                <w:szCs w:val="22"/>
              </w:rPr>
              <w:t>*Limitada a 2(duas) comprovações.</w:t>
            </w:r>
          </w:p>
        </w:tc>
      </w:tr>
    </w:tbl>
    <w:p w:rsidR="00E07562" w:rsidRPr="00E07562" w:rsidRDefault="0078220C" w:rsidP="00E07562">
      <w:pPr>
        <w:jc w:val="both"/>
        <w:rPr>
          <w:rFonts w:ascii="Arial" w:hAnsi="Arial" w:cs="Arial"/>
        </w:rPr>
      </w:pPr>
      <w:r w:rsidRPr="00E07562">
        <w:rPr>
          <w:rFonts w:ascii="Arial" w:hAnsi="Arial" w:cs="Arial"/>
        </w:rPr>
        <w:t xml:space="preserve">* A comprovação para pontuar em período mínimo de 2(dois)anos não poderá ser usada para  pontuar no quesito que exigem experiência de 5(cinco) anos e  assim sucessivamente, devendo apresentar municípios/contratos distintos. </w:t>
      </w:r>
      <w:r w:rsidR="00E07562" w:rsidRPr="00E07562">
        <w:rPr>
          <w:rFonts w:ascii="Arial" w:hAnsi="Arial" w:cs="Arial"/>
        </w:rPr>
        <w:t>O objetivo é avaliar a experiência dos profissionais em diversos órgãos.</w:t>
      </w:r>
    </w:p>
    <w:p w:rsidR="0078220C" w:rsidRPr="00E07562" w:rsidRDefault="0078220C" w:rsidP="00EB13E4">
      <w:pPr>
        <w:jc w:val="both"/>
        <w:rPr>
          <w:rFonts w:ascii="Arial" w:hAnsi="Arial" w:cs="Arial"/>
        </w:rPr>
      </w:pPr>
    </w:p>
    <w:p w:rsidR="00985163" w:rsidRPr="00E07562" w:rsidRDefault="00985163" w:rsidP="00EB13E4">
      <w:pPr>
        <w:jc w:val="both"/>
        <w:rPr>
          <w:rFonts w:ascii="Arial" w:hAnsi="Arial" w:cs="Arial"/>
        </w:rPr>
      </w:pPr>
    </w:p>
    <w:tbl>
      <w:tblPr>
        <w:tblStyle w:val="Tabelacomgrade"/>
        <w:tblW w:w="0" w:type="auto"/>
        <w:tblLook w:val="04A0" w:firstRow="1" w:lastRow="0" w:firstColumn="1" w:lastColumn="0" w:noHBand="0" w:noVBand="1"/>
      </w:tblPr>
      <w:tblGrid>
        <w:gridCol w:w="817"/>
        <w:gridCol w:w="5245"/>
        <w:gridCol w:w="3260"/>
      </w:tblGrid>
      <w:tr w:rsidR="0078220C" w:rsidRPr="00E651DA" w:rsidTr="0051067D">
        <w:tc>
          <w:tcPr>
            <w:tcW w:w="817" w:type="dxa"/>
            <w:shd w:val="clear" w:color="auto" w:fill="BFBFBF" w:themeFill="background1" w:themeFillShade="BF"/>
          </w:tcPr>
          <w:p w:rsidR="0078220C" w:rsidRPr="00E651DA" w:rsidRDefault="0078220C" w:rsidP="00EB13E4">
            <w:pPr>
              <w:jc w:val="both"/>
              <w:rPr>
                <w:rFonts w:ascii="Arial" w:hAnsi="Arial" w:cs="Arial"/>
                <w:b/>
                <w:sz w:val="22"/>
                <w:szCs w:val="22"/>
              </w:rPr>
            </w:pPr>
            <w:r w:rsidRPr="00E651DA">
              <w:rPr>
                <w:rFonts w:ascii="Arial" w:hAnsi="Arial" w:cs="Arial"/>
                <w:b/>
                <w:sz w:val="22"/>
                <w:szCs w:val="22"/>
              </w:rPr>
              <w:t>ITEM</w:t>
            </w:r>
          </w:p>
        </w:tc>
        <w:tc>
          <w:tcPr>
            <w:tcW w:w="5245" w:type="dxa"/>
            <w:shd w:val="clear" w:color="auto" w:fill="BFBFBF" w:themeFill="background1" w:themeFillShade="BF"/>
          </w:tcPr>
          <w:p w:rsidR="0078220C" w:rsidRPr="00E651DA" w:rsidRDefault="0078220C" w:rsidP="00EB13E4">
            <w:pPr>
              <w:jc w:val="both"/>
              <w:rPr>
                <w:rFonts w:ascii="Arial" w:hAnsi="Arial" w:cs="Arial"/>
                <w:b/>
                <w:sz w:val="22"/>
                <w:szCs w:val="22"/>
              </w:rPr>
            </w:pPr>
            <w:r w:rsidRPr="00E651DA">
              <w:rPr>
                <w:rFonts w:ascii="Arial" w:hAnsi="Arial" w:cs="Arial"/>
                <w:b/>
                <w:sz w:val="22"/>
                <w:szCs w:val="22"/>
              </w:rPr>
              <w:t>QUESITO</w:t>
            </w:r>
          </w:p>
        </w:tc>
        <w:tc>
          <w:tcPr>
            <w:tcW w:w="3260" w:type="dxa"/>
            <w:shd w:val="clear" w:color="auto" w:fill="BFBFBF" w:themeFill="background1" w:themeFillShade="BF"/>
          </w:tcPr>
          <w:p w:rsidR="0078220C" w:rsidRPr="00E651DA" w:rsidRDefault="0078220C" w:rsidP="00EB13E4">
            <w:pPr>
              <w:jc w:val="both"/>
              <w:rPr>
                <w:rFonts w:ascii="Arial" w:hAnsi="Arial" w:cs="Arial"/>
                <w:b/>
                <w:sz w:val="22"/>
                <w:szCs w:val="22"/>
              </w:rPr>
            </w:pPr>
            <w:r w:rsidRPr="00E651DA">
              <w:rPr>
                <w:rFonts w:ascii="Arial" w:hAnsi="Arial" w:cs="Arial"/>
                <w:b/>
                <w:sz w:val="22"/>
                <w:szCs w:val="22"/>
              </w:rPr>
              <w:t>PONTUAÇÃO</w:t>
            </w:r>
          </w:p>
        </w:tc>
      </w:tr>
      <w:tr w:rsidR="0078220C" w:rsidRPr="00E651DA" w:rsidTr="0051067D">
        <w:tc>
          <w:tcPr>
            <w:tcW w:w="817"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01</w:t>
            </w:r>
          </w:p>
        </w:tc>
        <w:tc>
          <w:tcPr>
            <w:tcW w:w="5245" w:type="dxa"/>
          </w:tcPr>
          <w:p w:rsidR="0078220C" w:rsidRPr="007969B0" w:rsidRDefault="0078220C" w:rsidP="00EB13E4">
            <w:pPr>
              <w:jc w:val="both"/>
              <w:rPr>
                <w:rFonts w:ascii="Arial" w:hAnsi="Arial" w:cs="Arial"/>
                <w:color w:val="000000" w:themeColor="text1"/>
                <w:sz w:val="22"/>
                <w:szCs w:val="22"/>
              </w:rPr>
            </w:pPr>
            <w:r w:rsidRPr="007969B0">
              <w:rPr>
                <w:rFonts w:ascii="Arial" w:hAnsi="Arial" w:cs="Arial"/>
                <w:color w:val="000000" w:themeColor="text1"/>
                <w:sz w:val="22"/>
                <w:szCs w:val="22"/>
              </w:rPr>
              <w:t xml:space="preserve">Comprovação do profissional de ter atuação perante a Justiça Federal e Estadual em </w:t>
            </w:r>
            <w:r w:rsidRPr="007969B0">
              <w:rPr>
                <w:rFonts w:ascii="Arial" w:hAnsi="Arial" w:cs="Arial"/>
                <w:b/>
                <w:color w:val="000000" w:themeColor="text1"/>
                <w:sz w:val="22"/>
                <w:szCs w:val="22"/>
              </w:rPr>
              <w:t xml:space="preserve">1a instância - até 100  </w:t>
            </w:r>
            <w:r w:rsidRPr="007969B0">
              <w:rPr>
                <w:rFonts w:ascii="Arial" w:hAnsi="Arial" w:cs="Arial"/>
                <w:color w:val="000000" w:themeColor="text1"/>
                <w:sz w:val="22"/>
                <w:szCs w:val="22"/>
              </w:rPr>
              <w:t>processos</w:t>
            </w:r>
          </w:p>
        </w:tc>
        <w:tc>
          <w:tcPr>
            <w:tcW w:w="3260"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5(cinco) pontos por comprovação</w:t>
            </w:r>
          </w:p>
          <w:p w:rsidR="00E07562" w:rsidRPr="00E651DA" w:rsidRDefault="00E07562" w:rsidP="00EB13E4">
            <w:pPr>
              <w:jc w:val="both"/>
              <w:rPr>
                <w:rFonts w:ascii="Arial" w:hAnsi="Arial" w:cs="Arial"/>
                <w:sz w:val="22"/>
                <w:szCs w:val="22"/>
              </w:rPr>
            </w:pPr>
          </w:p>
          <w:p w:rsidR="00E07562" w:rsidRPr="00E651DA" w:rsidRDefault="00E07562" w:rsidP="00E07562">
            <w:pPr>
              <w:jc w:val="both"/>
              <w:rPr>
                <w:rFonts w:ascii="Arial" w:hAnsi="Arial" w:cs="Arial"/>
                <w:sz w:val="22"/>
                <w:szCs w:val="22"/>
              </w:rPr>
            </w:pPr>
            <w:r w:rsidRPr="00E651DA">
              <w:rPr>
                <w:rFonts w:ascii="Arial" w:hAnsi="Arial" w:cs="Arial"/>
                <w:sz w:val="22"/>
                <w:szCs w:val="22"/>
              </w:rPr>
              <w:t>*limitada a 2(duas) comprovações</w:t>
            </w:r>
          </w:p>
        </w:tc>
      </w:tr>
      <w:tr w:rsidR="0078220C" w:rsidRPr="00E651DA" w:rsidTr="0051067D">
        <w:tc>
          <w:tcPr>
            <w:tcW w:w="817"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02</w:t>
            </w:r>
          </w:p>
        </w:tc>
        <w:tc>
          <w:tcPr>
            <w:tcW w:w="5245" w:type="dxa"/>
          </w:tcPr>
          <w:p w:rsidR="0078220C" w:rsidRPr="007969B0" w:rsidRDefault="0078220C" w:rsidP="00EB13E4">
            <w:pPr>
              <w:jc w:val="both"/>
              <w:rPr>
                <w:rFonts w:ascii="Arial" w:hAnsi="Arial" w:cs="Arial"/>
                <w:color w:val="000000" w:themeColor="text1"/>
                <w:sz w:val="22"/>
                <w:szCs w:val="22"/>
              </w:rPr>
            </w:pPr>
            <w:r w:rsidRPr="007969B0">
              <w:rPr>
                <w:rFonts w:ascii="Arial" w:hAnsi="Arial" w:cs="Arial"/>
                <w:color w:val="000000" w:themeColor="text1"/>
                <w:sz w:val="22"/>
                <w:szCs w:val="22"/>
              </w:rPr>
              <w:t xml:space="preserve">Comprovação do profissional de ter atuação perante a Justiça Federal e Estadual em </w:t>
            </w:r>
            <w:r w:rsidRPr="007969B0">
              <w:rPr>
                <w:rFonts w:ascii="Arial" w:hAnsi="Arial" w:cs="Arial"/>
                <w:b/>
                <w:color w:val="000000" w:themeColor="text1"/>
                <w:sz w:val="22"/>
                <w:szCs w:val="22"/>
              </w:rPr>
              <w:t>1a instância - acima de 101</w:t>
            </w:r>
            <w:r w:rsidRPr="007969B0">
              <w:rPr>
                <w:rFonts w:ascii="Arial" w:hAnsi="Arial" w:cs="Arial"/>
                <w:color w:val="000000" w:themeColor="text1"/>
                <w:sz w:val="22"/>
                <w:szCs w:val="22"/>
              </w:rPr>
              <w:t xml:space="preserve">  processos</w:t>
            </w:r>
          </w:p>
        </w:tc>
        <w:tc>
          <w:tcPr>
            <w:tcW w:w="3260"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10(dez) pontos por comprovação</w:t>
            </w:r>
          </w:p>
          <w:p w:rsidR="00E07562" w:rsidRPr="00E651DA" w:rsidRDefault="00E07562" w:rsidP="00EB13E4">
            <w:pPr>
              <w:jc w:val="both"/>
              <w:rPr>
                <w:rFonts w:ascii="Arial" w:hAnsi="Arial" w:cs="Arial"/>
                <w:sz w:val="22"/>
                <w:szCs w:val="22"/>
              </w:rPr>
            </w:pPr>
          </w:p>
          <w:p w:rsidR="00E07562" w:rsidRPr="00E651DA" w:rsidRDefault="00E07562" w:rsidP="00EB13E4">
            <w:pPr>
              <w:jc w:val="both"/>
              <w:rPr>
                <w:rFonts w:ascii="Arial" w:hAnsi="Arial" w:cs="Arial"/>
                <w:sz w:val="22"/>
                <w:szCs w:val="22"/>
              </w:rPr>
            </w:pPr>
            <w:r w:rsidRPr="00E651DA">
              <w:rPr>
                <w:rFonts w:ascii="Arial" w:hAnsi="Arial" w:cs="Arial"/>
                <w:sz w:val="22"/>
                <w:szCs w:val="22"/>
              </w:rPr>
              <w:t>*limitada a 2(duas) comprovações</w:t>
            </w:r>
          </w:p>
        </w:tc>
      </w:tr>
      <w:tr w:rsidR="0078220C" w:rsidRPr="00E651DA" w:rsidTr="0051067D">
        <w:tc>
          <w:tcPr>
            <w:tcW w:w="817"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03</w:t>
            </w:r>
          </w:p>
        </w:tc>
        <w:tc>
          <w:tcPr>
            <w:tcW w:w="5245" w:type="dxa"/>
          </w:tcPr>
          <w:p w:rsidR="0078220C" w:rsidRPr="007969B0" w:rsidRDefault="0078220C" w:rsidP="00EB13E4">
            <w:pPr>
              <w:jc w:val="both"/>
              <w:rPr>
                <w:rFonts w:ascii="Arial" w:hAnsi="Arial" w:cs="Arial"/>
                <w:color w:val="000000" w:themeColor="text1"/>
                <w:sz w:val="22"/>
                <w:szCs w:val="22"/>
              </w:rPr>
            </w:pPr>
            <w:r w:rsidRPr="007969B0">
              <w:rPr>
                <w:rFonts w:ascii="Arial" w:hAnsi="Arial" w:cs="Arial"/>
                <w:color w:val="000000" w:themeColor="text1"/>
                <w:sz w:val="22"/>
                <w:szCs w:val="22"/>
              </w:rPr>
              <w:t xml:space="preserve">Comprovação do profissional de ter atuação perante a Justiça Federal e Estadual em </w:t>
            </w:r>
            <w:r w:rsidRPr="007969B0">
              <w:rPr>
                <w:rFonts w:ascii="Arial" w:hAnsi="Arial" w:cs="Arial"/>
                <w:b/>
                <w:color w:val="000000" w:themeColor="text1"/>
                <w:sz w:val="22"/>
                <w:szCs w:val="22"/>
              </w:rPr>
              <w:t>2a instância - até 50</w:t>
            </w:r>
            <w:r w:rsidRPr="007969B0">
              <w:rPr>
                <w:rFonts w:ascii="Arial" w:hAnsi="Arial" w:cs="Arial"/>
                <w:color w:val="000000" w:themeColor="text1"/>
                <w:sz w:val="22"/>
                <w:szCs w:val="22"/>
              </w:rPr>
              <w:t xml:space="preserve">  processos</w:t>
            </w:r>
          </w:p>
        </w:tc>
        <w:tc>
          <w:tcPr>
            <w:tcW w:w="3260"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5(cinco) pontos por comprovação</w:t>
            </w:r>
          </w:p>
          <w:p w:rsidR="00E07562" w:rsidRPr="00E651DA" w:rsidRDefault="00E07562" w:rsidP="00EB13E4">
            <w:pPr>
              <w:jc w:val="both"/>
              <w:rPr>
                <w:rFonts w:ascii="Arial" w:hAnsi="Arial" w:cs="Arial"/>
                <w:sz w:val="22"/>
                <w:szCs w:val="22"/>
              </w:rPr>
            </w:pPr>
          </w:p>
          <w:p w:rsidR="00E07562" w:rsidRPr="00E651DA" w:rsidRDefault="00E07562" w:rsidP="00EB13E4">
            <w:pPr>
              <w:jc w:val="both"/>
              <w:rPr>
                <w:rFonts w:ascii="Arial" w:hAnsi="Arial" w:cs="Arial"/>
                <w:sz w:val="22"/>
                <w:szCs w:val="22"/>
              </w:rPr>
            </w:pPr>
            <w:r w:rsidRPr="00E651DA">
              <w:rPr>
                <w:rFonts w:ascii="Arial" w:hAnsi="Arial" w:cs="Arial"/>
                <w:sz w:val="22"/>
                <w:szCs w:val="22"/>
              </w:rPr>
              <w:t>*limitada a 2(duas) comprovações</w:t>
            </w:r>
          </w:p>
        </w:tc>
      </w:tr>
      <w:tr w:rsidR="0078220C" w:rsidRPr="00E651DA" w:rsidTr="0051067D">
        <w:tc>
          <w:tcPr>
            <w:tcW w:w="817"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04</w:t>
            </w:r>
          </w:p>
        </w:tc>
        <w:tc>
          <w:tcPr>
            <w:tcW w:w="5245" w:type="dxa"/>
          </w:tcPr>
          <w:p w:rsidR="0078220C" w:rsidRPr="007969B0" w:rsidRDefault="0078220C" w:rsidP="00EB13E4">
            <w:pPr>
              <w:jc w:val="both"/>
              <w:rPr>
                <w:rFonts w:ascii="Arial" w:hAnsi="Arial" w:cs="Arial"/>
                <w:color w:val="000000" w:themeColor="text1"/>
                <w:sz w:val="22"/>
                <w:szCs w:val="22"/>
              </w:rPr>
            </w:pPr>
            <w:r w:rsidRPr="007969B0">
              <w:rPr>
                <w:rFonts w:ascii="Arial" w:hAnsi="Arial" w:cs="Arial"/>
                <w:color w:val="000000" w:themeColor="text1"/>
                <w:sz w:val="22"/>
                <w:szCs w:val="22"/>
              </w:rPr>
              <w:t xml:space="preserve">Comprovação do profissional de ter atuação perante a Justiça Federal e Estadual em </w:t>
            </w:r>
            <w:r w:rsidRPr="007969B0">
              <w:rPr>
                <w:rFonts w:ascii="Arial" w:hAnsi="Arial" w:cs="Arial"/>
                <w:b/>
                <w:color w:val="000000" w:themeColor="text1"/>
                <w:sz w:val="22"/>
                <w:szCs w:val="22"/>
              </w:rPr>
              <w:t>2a instância - acima de 51  processos</w:t>
            </w:r>
          </w:p>
        </w:tc>
        <w:tc>
          <w:tcPr>
            <w:tcW w:w="3260" w:type="dxa"/>
          </w:tcPr>
          <w:p w:rsidR="0078220C" w:rsidRPr="00E651DA" w:rsidRDefault="0078220C" w:rsidP="00EB13E4">
            <w:pPr>
              <w:jc w:val="both"/>
              <w:rPr>
                <w:rFonts w:ascii="Arial" w:hAnsi="Arial" w:cs="Arial"/>
                <w:sz w:val="22"/>
                <w:szCs w:val="22"/>
              </w:rPr>
            </w:pPr>
            <w:r w:rsidRPr="00E651DA">
              <w:rPr>
                <w:rFonts w:ascii="Arial" w:hAnsi="Arial" w:cs="Arial"/>
                <w:sz w:val="22"/>
                <w:szCs w:val="22"/>
              </w:rPr>
              <w:t>10(dez) pontos por comprovação</w:t>
            </w:r>
          </w:p>
          <w:p w:rsidR="00E07562" w:rsidRPr="00E651DA" w:rsidRDefault="00E07562" w:rsidP="00EB13E4">
            <w:pPr>
              <w:jc w:val="both"/>
              <w:rPr>
                <w:rFonts w:ascii="Arial" w:hAnsi="Arial" w:cs="Arial"/>
                <w:sz w:val="22"/>
                <w:szCs w:val="22"/>
              </w:rPr>
            </w:pPr>
          </w:p>
          <w:p w:rsidR="00E07562" w:rsidRPr="00E651DA" w:rsidRDefault="00E07562" w:rsidP="00EB13E4">
            <w:pPr>
              <w:jc w:val="both"/>
              <w:rPr>
                <w:rFonts w:ascii="Arial" w:hAnsi="Arial" w:cs="Arial"/>
                <w:sz w:val="22"/>
                <w:szCs w:val="22"/>
              </w:rPr>
            </w:pPr>
            <w:r w:rsidRPr="00E651DA">
              <w:rPr>
                <w:rFonts w:ascii="Arial" w:hAnsi="Arial" w:cs="Arial"/>
                <w:sz w:val="22"/>
                <w:szCs w:val="22"/>
              </w:rPr>
              <w:t>*limitada a 2(duas) comprovações</w:t>
            </w:r>
          </w:p>
        </w:tc>
      </w:tr>
      <w:tr w:rsidR="0043492D" w:rsidRPr="00E651DA" w:rsidTr="0051067D">
        <w:tc>
          <w:tcPr>
            <w:tcW w:w="817" w:type="dxa"/>
          </w:tcPr>
          <w:p w:rsidR="0043492D" w:rsidRPr="00E651DA" w:rsidRDefault="0043492D" w:rsidP="00EB13E4">
            <w:pPr>
              <w:jc w:val="both"/>
              <w:rPr>
                <w:rFonts w:ascii="Arial" w:hAnsi="Arial" w:cs="Arial"/>
                <w:sz w:val="22"/>
                <w:szCs w:val="22"/>
              </w:rPr>
            </w:pPr>
            <w:r w:rsidRPr="00E651DA">
              <w:rPr>
                <w:rFonts w:ascii="Arial" w:hAnsi="Arial" w:cs="Arial"/>
                <w:sz w:val="22"/>
                <w:szCs w:val="22"/>
              </w:rPr>
              <w:t>05</w:t>
            </w:r>
          </w:p>
        </w:tc>
        <w:tc>
          <w:tcPr>
            <w:tcW w:w="5245" w:type="dxa"/>
          </w:tcPr>
          <w:p w:rsidR="0043492D" w:rsidRPr="00E651DA" w:rsidRDefault="0043492D" w:rsidP="00E86F96">
            <w:pPr>
              <w:jc w:val="both"/>
              <w:rPr>
                <w:rFonts w:ascii="Arial" w:hAnsi="Arial" w:cs="Arial"/>
                <w:sz w:val="22"/>
                <w:szCs w:val="22"/>
              </w:rPr>
            </w:pPr>
            <w:r w:rsidRPr="00E651DA">
              <w:rPr>
                <w:rFonts w:ascii="Arial" w:hAnsi="Arial" w:cs="Arial"/>
                <w:sz w:val="22"/>
                <w:szCs w:val="22"/>
              </w:rPr>
              <w:t>Comprovação profissional: atuação perante o Tribunal de contas de Minas Gerais/Tribunal de Contas da União.</w:t>
            </w:r>
          </w:p>
        </w:tc>
        <w:tc>
          <w:tcPr>
            <w:tcW w:w="3260" w:type="dxa"/>
          </w:tcPr>
          <w:p w:rsidR="0043492D" w:rsidRPr="00E651DA" w:rsidRDefault="0043492D" w:rsidP="00E86F96">
            <w:pPr>
              <w:jc w:val="both"/>
              <w:rPr>
                <w:rFonts w:ascii="Arial" w:hAnsi="Arial" w:cs="Arial"/>
                <w:sz w:val="22"/>
                <w:szCs w:val="22"/>
              </w:rPr>
            </w:pPr>
            <w:r w:rsidRPr="00E651DA">
              <w:rPr>
                <w:rFonts w:ascii="Arial" w:hAnsi="Arial" w:cs="Arial"/>
                <w:sz w:val="22"/>
                <w:szCs w:val="22"/>
              </w:rPr>
              <w:t>5(cinco) pontos por comprovação</w:t>
            </w:r>
          </w:p>
          <w:p w:rsidR="0043492D" w:rsidRPr="00E651DA" w:rsidRDefault="0043492D" w:rsidP="00E07562">
            <w:pPr>
              <w:jc w:val="both"/>
              <w:rPr>
                <w:rFonts w:ascii="Arial" w:hAnsi="Arial" w:cs="Arial"/>
                <w:sz w:val="22"/>
                <w:szCs w:val="22"/>
              </w:rPr>
            </w:pPr>
          </w:p>
          <w:p w:rsidR="00E07562" w:rsidRPr="00E651DA" w:rsidRDefault="00E07562" w:rsidP="00E07562">
            <w:pPr>
              <w:jc w:val="both"/>
              <w:rPr>
                <w:rFonts w:ascii="Arial" w:hAnsi="Arial" w:cs="Arial"/>
                <w:sz w:val="22"/>
                <w:szCs w:val="22"/>
              </w:rPr>
            </w:pPr>
            <w:r w:rsidRPr="00E651DA">
              <w:rPr>
                <w:rFonts w:ascii="Arial" w:hAnsi="Arial" w:cs="Arial"/>
                <w:sz w:val="22"/>
                <w:szCs w:val="22"/>
              </w:rPr>
              <w:t>*limitada a 2(duas) comprovações</w:t>
            </w:r>
          </w:p>
        </w:tc>
      </w:tr>
    </w:tbl>
    <w:p w:rsidR="0078220C" w:rsidRPr="00E07562" w:rsidRDefault="0078220C" w:rsidP="00EB13E4">
      <w:pPr>
        <w:jc w:val="both"/>
        <w:rPr>
          <w:rFonts w:ascii="Arial" w:hAnsi="Arial" w:cs="Arial"/>
        </w:rPr>
      </w:pPr>
      <w:r w:rsidRPr="00E07562">
        <w:rPr>
          <w:rFonts w:ascii="Arial" w:hAnsi="Arial" w:cs="Arial"/>
        </w:rPr>
        <w:t xml:space="preserve">* A comprovação acima </w:t>
      </w:r>
      <w:r w:rsidR="0043492D" w:rsidRPr="00E07562">
        <w:rPr>
          <w:rFonts w:ascii="Arial" w:hAnsi="Arial" w:cs="Arial"/>
        </w:rPr>
        <w:t>poderá</w:t>
      </w:r>
      <w:r w:rsidRPr="00E07562">
        <w:rPr>
          <w:rFonts w:ascii="Arial" w:hAnsi="Arial" w:cs="Arial"/>
        </w:rPr>
        <w:t xml:space="preserve"> vir acompanhada do detalhamento da atuação comprovando experiência em administração pública.</w:t>
      </w:r>
    </w:p>
    <w:p w:rsidR="0043492D" w:rsidRPr="00E07562" w:rsidRDefault="0043492D" w:rsidP="00EB13E4">
      <w:pPr>
        <w:jc w:val="both"/>
        <w:rPr>
          <w:rFonts w:ascii="Arial" w:hAnsi="Arial" w:cs="Arial"/>
        </w:rPr>
      </w:pPr>
      <w:r w:rsidRPr="00E07562">
        <w:rPr>
          <w:rFonts w:ascii="Arial" w:hAnsi="Arial" w:cs="Arial"/>
        </w:rPr>
        <w:t>** Caso não venha acompanhada do detalhamento, a CPL poderá promover diligência e solicitar comprovação de experiência em Administração Pública.</w:t>
      </w:r>
    </w:p>
    <w:p w:rsidR="0043492D" w:rsidRPr="00E07562" w:rsidRDefault="0043492D" w:rsidP="00EB13E4">
      <w:pPr>
        <w:jc w:val="both"/>
        <w:rPr>
          <w:rFonts w:ascii="Arial" w:hAnsi="Arial" w:cs="Arial"/>
          <w:b/>
        </w:rPr>
      </w:pPr>
    </w:p>
    <w:p w:rsidR="0078220C" w:rsidRPr="00E07562" w:rsidRDefault="00EB13E4" w:rsidP="00EB13E4">
      <w:pPr>
        <w:jc w:val="both"/>
        <w:rPr>
          <w:rFonts w:ascii="Arial" w:hAnsi="Arial" w:cs="Arial"/>
          <w:b/>
        </w:rPr>
      </w:pPr>
      <w:r w:rsidRPr="00E07562">
        <w:rPr>
          <w:rFonts w:ascii="Arial" w:hAnsi="Arial" w:cs="Arial"/>
          <w:b/>
        </w:rPr>
        <w:t>6.1.1</w:t>
      </w:r>
      <w:r w:rsidR="0078220C" w:rsidRPr="00E07562">
        <w:rPr>
          <w:rFonts w:ascii="Arial" w:hAnsi="Arial" w:cs="Arial"/>
          <w:b/>
        </w:rPr>
        <w:t>. CALCULO DA NOTA TÉCNICA:</w:t>
      </w:r>
    </w:p>
    <w:p w:rsidR="0078220C" w:rsidRPr="00E07562" w:rsidRDefault="0078220C" w:rsidP="00EB13E4">
      <w:pPr>
        <w:jc w:val="both"/>
        <w:rPr>
          <w:rFonts w:ascii="Arial" w:hAnsi="Arial" w:cs="Arial"/>
        </w:rPr>
      </w:pPr>
      <w:r w:rsidRPr="00E07562">
        <w:rPr>
          <w:rFonts w:ascii="Arial" w:hAnsi="Arial" w:cs="Arial"/>
        </w:rPr>
        <w:t xml:space="preserve">Para o calculo da NOTA TÉCNICA, será aplicada a seguinte fórmula: </w:t>
      </w:r>
    </w:p>
    <w:p w:rsidR="0078220C" w:rsidRPr="00E07562" w:rsidRDefault="0078220C" w:rsidP="00EB13E4">
      <w:pPr>
        <w:shd w:val="clear" w:color="auto" w:fill="8DB3E2" w:themeFill="text2" w:themeFillTint="66"/>
        <w:jc w:val="both"/>
        <w:rPr>
          <w:rFonts w:ascii="Arial" w:hAnsi="Arial" w:cs="Arial"/>
          <w:b/>
        </w:rPr>
      </w:pPr>
      <w:r w:rsidRPr="00E07562">
        <w:rPr>
          <w:rFonts w:ascii="Arial" w:hAnsi="Arial" w:cs="Arial"/>
          <w:b/>
        </w:rPr>
        <w:t>NT = (100 x PT) / MPT</w:t>
      </w:r>
    </w:p>
    <w:p w:rsidR="0078220C" w:rsidRPr="00E07562" w:rsidRDefault="0078220C" w:rsidP="00EB13E4">
      <w:pPr>
        <w:jc w:val="both"/>
        <w:rPr>
          <w:rFonts w:ascii="Arial" w:hAnsi="Arial" w:cs="Arial"/>
        </w:rPr>
      </w:pPr>
      <w:r w:rsidRPr="00E07562">
        <w:rPr>
          <w:rFonts w:ascii="Arial" w:hAnsi="Arial" w:cs="Arial"/>
        </w:rPr>
        <w:t xml:space="preserve">Onde: </w:t>
      </w:r>
    </w:p>
    <w:p w:rsidR="0078220C" w:rsidRPr="00E07562" w:rsidRDefault="0078220C" w:rsidP="00EB13E4">
      <w:pPr>
        <w:jc w:val="both"/>
        <w:rPr>
          <w:rFonts w:ascii="Arial" w:hAnsi="Arial" w:cs="Arial"/>
        </w:rPr>
      </w:pPr>
      <w:r w:rsidRPr="00E07562">
        <w:rPr>
          <w:rFonts w:ascii="Arial" w:hAnsi="Arial" w:cs="Arial"/>
        </w:rPr>
        <w:t xml:space="preserve">NT = Nota Técnica. </w:t>
      </w:r>
    </w:p>
    <w:p w:rsidR="0078220C" w:rsidRPr="00E07562" w:rsidRDefault="0078220C" w:rsidP="00EB13E4">
      <w:pPr>
        <w:jc w:val="both"/>
        <w:rPr>
          <w:rFonts w:ascii="Arial" w:hAnsi="Arial" w:cs="Arial"/>
        </w:rPr>
      </w:pPr>
      <w:r w:rsidRPr="00E07562">
        <w:rPr>
          <w:rFonts w:ascii="Arial" w:hAnsi="Arial" w:cs="Arial"/>
        </w:rPr>
        <w:t xml:space="preserve">PT = Pontuação técnica da proposta em análise; </w:t>
      </w:r>
    </w:p>
    <w:p w:rsidR="0078220C" w:rsidRPr="00E07562" w:rsidRDefault="0078220C" w:rsidP="00EB13E4">
      <w:pPr>
        <w:jc w:val="both"/>
        <w:rPr>
          <w:rFonts w:ascii="Arial" w:hAnsi="Arial" w:cs="Arial"/>
        </w:rPr>
      </w:pPr>
      <w:r w:rsidRPr="00E07562">
        <w:rPr>
          <w:rFonts w:ascii="Arial" w:hAnsi="Arial" w:cs="Arial"/>
        </w:rPr>
        <w:t>MPT = Maior pontuação técnica obtida pelas licitantes.</w:t>
      </w:r>
    </w:p>
    <w:p w:rsidR="0078220C" w:rsidRPr="00E07562" w:rsidRDefault="0078220C" w:rsidP="00EB13E4">
      <w:pPr>
        <w:autoSpaceDE w:val="0"/>
        <w:autoSpaceDN w:val="0"/>
        <w:adjustRightInd w:val="0"/>
        <w:jc w:val="both"/>
        <w:rPr>
          <w:rFonts w:ascii="Arial" w:hAnsi="Arial" w:cs="Arial"/>
          <w:b/>
        </w:rPr>
      </w:pPr>
    </w:p>
    <w:p w:rsidR="00EB13E4" w:rsidRPr="00E07562" w:rsidRDefault="001E6EB4" w:rsidP="00EB13E4">
      <w:pPr>
        <w:autoSpaceDE w:val="0"/>
        <w:autoSpaceDN w:val="0"/>
        <w:adjustRightInd w:val="0"/>
        <w:jc w:val="both"/>
        <w:rPr>
          <w:rFonts w:ascii="Arial" w:hAnsi="Arial" w:cs="Arial"/>
          <w:b/>
        </w:rPr>
      </w:pPr>
      <w:r w:rsidRPr="00E07562">
        <w:rPr>
          <w:rFonts w:ascii="Arial" w:hAnsi="Arial" w:cs="Arial"/>
        </w:rPr>
        <w:t>6.</w:t>
      </w:r>
      <w:r w:rsidR="00EB13E4" w:rsidRPr="00E07562">
        <w:rPr>
          <w:rFonts w:ascii="Arial" w:hAnsi="Arial" w:cs="Arial"/>
        </w:rPr>
        <w:t>2</w:t>
      </w:r>
      <w:r w:rsidRPr="00E07562">
        <w:rPr>
          <w:rFonts w:ascii="Arial" w:hAnsi="Arial" w:cs="Arial"/>
        </w:rPr>
        <w:t xml:space="preserve"> –</w:t>
      </w:r>
      <w:r w:rsidR="00EB13E4" w:rsidRPr="00E07562">
        <w:rPr>
          <w:rFonts w:ascii="Arial" w:hAnsi="Arial" w:cs="Arial"/>
        </w:rPr>
        <w:t xml:space="preserve"> </w:t>
      </w:r>
      <w:r w:rsidR="00EB13E4" w:rsidRPr="00E07562">
        <w:rPr>
          <w:rFonts w:ascii="Arial" w:hAnsi="Arial" w:cs="Arial"/>
          <w:b/>
        </w:rPr>
        <w:t>PROPOSTA DE PREÇOS</w:t>
      </w:r>
    </w:p>
    <w:p w:rsidR="00EB13E4" w:rsidRPr="00E07562" w:rsidRDefault="00EB13E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 A Proposta Comercial deverá </w:t>
      </w:r>
      <w:r w:rsidR="00074DAD" w:rsidRPr="00E07562">
        <w:rPr>
          <w:rFonts w:ascii="Arial" w:hAnsi="Arial" w:cs="Arial"/>
        </w:rPr>
        <w:t>ser</w:t>
      </w:r>
      <w:r w:rsidRPr="00E07562">
        <w:rPr>
          <w:rFonts w:ascii="Arial" w:hAnsi="Arial" w:cs="Arial"/>
        </w:rPr>
        <w:t xml:space="preserve"> preferencialmente, digitada ou impressa, em língua portuguesa, e entregue sem rasuras, ressalvas, emendas ou entrelinhas. Suas folhas devem estar rubricadas e a última assinada pelo seu representante legal, </w:t>
      </w:r>
      <w:r w:rsidRPr="00E07562">
        <w:rPr>
          <w:rFonts w:ascii="Arial" w:hAnsi="Arial" w:cs="Arial"/>
          <w:b/>
          <w:bCs/>
        </w:rPr>
        <w:t>devendo constar</w:t>
      </w:r>
      <w:r w:rsidRPr="00E07562">
        <w:rPr>
          <w:rFonts w:ascii="Arial" w:hAnsi="Arial" w:cs="Arial"/>
        </w:rPr>
        <w:t>:</w:t>
      </w:r>
    </w:p>
    <w:p w:rsidR="00EB13E4" w:rsidRPr="00E07562" w:rsidRDefault="00EB13E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a) Razão social completa da licitante e número de inscrição no CNPJ/MF, que serão os mesmos constantes da documentação de habilitação e das faturas apresentadas por ocasião dos pagamentos, caso seja vencedora do certame;</w:t>
      </w:r>
    </w:p>
    <w:p w:rsidR="00EB13E4" w:rsidRPr="00E07562" w:rsidRDefault="00EB13E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b) Preço global para a execução </w:t>
      </w:r>
      <w:r w:rsidR="00201942" w:rsidRPr="00E07562">
        <w:rPr>
          <w:rFonts w:ascii="Arial" w:hAnsi="Arial" w:cs="Arial"/>
        </w:rPr>
        <w:t>dos serviços</w:t>
      </w:r>
      <w:r w:rsidRPr="00E07562">
        <w:rPr>
          <w:rFonts w:ascii="Arial" w:hAnsi="Arial" w:cs="Arial"/>
        </w:rPr>
        <w:t xml:space="preserve">, indicado em moeda corrente nacional, até duas casas decimais, expresso em algarismos e por extenso, devendo estar inclusas todas as despesas concernentes à mão-de-obra, material, tributos, serviços de terceiros, obrigações </w:t>
      </w:r>
      <w:r w:rsidR="00201942" w:rsidRPr="00E07562">
        <w:rPr>
          <w:rFonts w:ascii="Arial" w:hAnsi="Arial" w:cs="Arial"/>
        </w:rPr>
        <w:t xml:space="preserve">trabalhistas e previdenciárias, equipamentos, seguros, licenças </w:t>
      </w:r>
      <w:r w:rsidRPr="00E07562">
        <w:rPr>
          <w:rFonts w:ascii="Arial" w:hAnsi="Arial" w:cs="Arial"/>
        </w:rPr>
        <w:t xml:space="preserve">e demais despesas que se façam </w:t>
      </w:r>
      <w:r w:rsidR="00074DAD" w:rsidRPr="00E07562">
        <w:rPr>
          <w:rFonts w:ascii="Arial" w:hAnsi="Arial" w:cs="Arial"/>
        </w:rPr>
        <w:t>necessárias à execução completa</w:t>
      </w:r>
      <w:r w:rsidRPr="00E07562">
        <w:rPr>
          <w:rFonts w:ascii="Arial" w:hAnsi="Arial" w:cs="Arial"/>
        </w:rPr>
        <w:t xml:space="preserve"> do objeto ora licitado;</w:t>
      </w:r>
    </w:p>
    <w:p w:rsidR="00EB13E4" w:rsidRPr="00E07562" w:rsidRDefault="00EB13E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c) Planilha Orçamentária detalhada, com preços unitários, parciais e totais, obedecida a ordem </w:t>
      </w:r>
      <w:r w:rsidR="00074DAD" w:rsidRPr="00E07562">
        <w:rPr>
          <w:rFonts w:ascii="Arial" w:hAnsi="Arial" w:cs="Arial"/>
        </w:rPr>
        <w:t>seqüencial</w:t>
      </w:r>
      <w:r w:rsidRPr="00E07562">
        <w:rPr>
          <w:rFonts w:ascii="Arial" w:hAnsi="Arial" w:cs="Arial"/>
        </w:rPr>
        <w:t xml:space="preserve"> dos itens apresentada no </w:t>
      </w:r>
      <w:r w:rsidR="00D97426" w:rsidRPr="00E07562">
        <w:rPr>
          <w:rFonts w:ascii="Arial" w:hAnsi="Arial" w:cs="Arial"/>
          <w:b/>
        </w:rPr>
        <w:t>Anexo I</w:t>
      </w:r>
      <w:r w:rsidRPr="00E07562">
        <w:rPr>
          <w:rFonts w:ascii="Arial" w:hAnsi="Arial" w:cs="Arial"/>
        </w:rPr>
        <w:t>;</w:t>
      </w:r>
    </w:p>
    <w:p w:rsidR="00EB13E4" w:rsidRPr="00E07562" w:rsidRDefault="00EB13E4" w:rsidP="00EB13E4">
      <w:pPr>
        <w:autoSpaceDE w:val="0"/>
        <w:autoSpaceDN w:val="0"/>
        <w:adjustRightInd w:val="0"/>
        <w:jc w:val="both"/>
        <w:rPr>
          <w:rFonts w:ascii="Arial" w:hAnsi="Arial" w:cs="Arial"/>
        </w:rPr>
      </w:pPr>
    </w:p>
    <w:p w:rsidR="001E6EB4" w:rsidRPr="00E07562" w:rsidRDefault="00201942" w:rsidP="00EB13E4">
      <w:pPr>
        <w:autoSpaceDE w:val="0"/>
        <w:autoSpaceDN w:val="0"/>
        <w:adjustRightInd w:val="0"/>
        <w:jc w:val="both"/>
        <w:rPr>
          <w:rFonts w:ascii="Arial" w:hAnsi="Arial" w:cs="Arial"/>
        </w:rPr>
      </w:pPr>
      <w:r w:rsidRPr="00E07562">
        <w:rPr>
          <w:rFonts w:ascii="Arial" w:hAnsi="Arial" w:cs="Arial"/>
        </w:rPr>
        <w:t>d</w:t>
      </w:r>
      <w:r w:rsidR="001E6EB4" w:rsidRPr="00E07562">
        <w:rPr>
          <w:rFonts w:ascii="Arial" w:hAnsi="Arial" w:cs="Arial"/>
        </w:rPr>
        <w:t>) Prazo de validade da proposta de, no mínimo, 60 (sessenta) dias, contados da data prevista para a entrega das propostas, conforme artigo 64, § 3º, da Lei n.º 8.666/93.</w:t>
      </w:r>
    </w:p>
    <w:p w:rsidR="00EB13E4" w:rsidRPr="00E07562" w:rsidRDefault="00EB13E4" w:rsidP="00EB13E4">
      <w:pPr>
        <w:autoSpaceDE w:val="0"/>
        <w:autoSpaceDN w:val="0"/>
        <w:adjustRightInd w:val="0"/>
        <w:jc w:val="both"/>
        <w:rPr>
          <w:rFonts w:ascii="Arial" w:hAnsi="Arial" w:cs="Arial"/>
        </w:rPr>
      </w:pPr>
      <w:r w:rsidRPr="00E07562">
        <w:rPr>
          <w:rFonts w:ascii="Arial" w:hAnsi="Arial" w:cs="Arial"/>
        </w:rPr>
        <w:t>e) Caso haja omissão dos dados da empresa licitante, referente aos prazos de validade da proposta, serão considerados os prazos estipulados neste Edital.</w:t>
      </w:r>
    </w:p>
    <w:p w:rsidR="00EB13E4" w:rsidRPr="00E07562" w:rsidRDefault="00EB13E4" w:rsidP="00EB13E4">
      <w:pPr>
        <w:autoSpaceDE w:val="0"/>
        <w:autoSpaceDN w:val="0"/>
        <w:adjustRightInd w:val="0"/>
        <w:jc w:val="both"/>
        <w:rPr>
          <w:rFonts w:ascii="Arial" w:hAnsi="Arial" w:cs="Arial"/>
        </w:rPr>
      </w:pPr>
    </w:p>
    <w:p w:rsidR="00EB13E4" w:rsidRPr="00E07562" w:rsidRDefault="00EB13E4" w:rsidP="00EB13E4">
      <w:pPr>
        <w:autoSpaceDE w:val="0"/>
        <w:autoSpaceDN w:val="0"/>
        <w:adjustRightInd w:val="0"/>
        <w:jc w:val="both"/>
        <w:rPr>
          <w:rFonts w:ascii="Arial" w:hAnsi="Arial" w:cs="Arial"/>
        </w:rPr>
      </w:pPr>
      <w:r w:rsidRPr="00E07562">
        <w:rPr>
          <w:rFonts w:ascii="Arial" w:hAnsi="Arial" w:cs="Arial"/>
        </w:rPr>
        <w:t>f) O Serviço será executado em regime de empreitada por preço global, devendo ser observados, pelos licitantes, todos os itens constantes do Projeto Básico (</w:t>
      </w:r>
      <w:r w:rsidRPr="00E07562">
        <w:rPr>
          <w:rFonts w:ascii="Arial" w:hAnsi="Arial" w:cs="Arial"/>
          <w:b/>
        </w:rPr>
        <w:t>Anexo II</w:t>
      </w:r>
      <w:r w:rsidRPr="00E07562">
        <w:rPr>
          <w:rFonts w:ascii="Arial" w:hAnsi="Arial" w:cs="Arial"/>
        </w:rPr>
        <w:t>).</w:t>
      </w:r>
    </w:p>
    <w:p w:rsidR="00EB13E4" w:rsidRPr="00E07562" w:rsidRDefault="00EB13E4" w:rsidP="00EB13E4">
      <w:pPr>
        <w:autoSpaceDE w:val="0"/>
        <w:autoSpaceDN w:val="0"/>
        <w:adjustRightInd w:val="0"/>
        <w:jc w:val="both"/>
        <w:rPr>
          <w:rFonts w:ascii="Arial" w:hAnsi="Arial" w:cs="Arial"/>
        </w:rPr>
      </w:pPr>
    </w:p>
    <w:p w:rsidR="00EB13E4" w:rsidRPr="00E07562" w:rsidRDefault="00EB13E4" w:rsidP="00EB13E4">
      <w:pPr>
        <w:autoSpaceDE w:val="0"/>
        <w:autoSpaceDN w:val="0"/>
        <w:adjustRightInd w:val="0"/>
        <w:jc w:val="both"/>
        <w:rPr>
          <w:rFonts w:ascii="Arial" w:hAnsi="Arial" w:cs="Arial"/>
        </w:rPr>
      </w:pPr>
      <w:r w:rsidRPr="00E07562">
        <w:rPr>
          <w:rFonts w:ascii="Arial" w:hAnsi="Arial" w:cs="Arial"/>
        </w:rPr>
        <w:t>g) Os preços unitários deverão ser expressos em R$ (reais), com duas casas decimais. O preço total da proposta deverá ser expresso tanto em algarismos como por extenso.</w:t>
      </w:r>
    </w:p>
    <w:p w:rsidR="00EB13E4" w:rsidRPr="00E07562" w:rsidRDefault="00EB13E4" w:rsidP="00EB13E4">
      <w:pPr>
        <w:autoSpaceDE w:val="0"/>
        <w:autoSpaceDN w:val="0"/>
        <w:adjustRightInd w:val="0"/>
        <w:jc w:val="both"/>
        <w:rPr>
          <w:rFonts w:ascii="Arial" w:hAnsi="Arial" w:cs="Arial"/>
        </w:rPr>
      </w:pPr>
    </w:p>
    <w:p w:rsidR="00EB13E4" w:rsidRPr="00E07562" w:rsidRDefault="00EB13E4" w:rsidP="00EB13E4">
      <w:pPr>
        <w:autoSpaceDE w:val="0"/>
        <w:autoSpaceDN w:val="0"/>
        <w:adjustRightInd w:val="0"/>
        <w:jc w:val="both"/>
        <w:rPr>
          <w:rFonts w:ascii="Arial" w:hAnsi="Arial" w:cs="Arial"/>
        </w:rPr>
      </w:pPr>
      <w:r w:rsidRPr="00E07562">
        <w:rPr>
          <w:rFonts w:ascii="Arial" w:hAnsi="Arial" w:cs="Arial"/>
        </w:rPr>
        <w:t xml:space="preserve">h)As licitantes deverão, para fins de elaboração das propostas, verificar e comparar o disposto no projeto básico, </w:t>
      </w:r>
      <w:r w:rsidRPr="00E07562">
        <w:rPr>
          <w:rFonts w:ascii="Arial" w:hAnsi="Arial" w:cs="Arial"/>
          <w:b/>
        </w:rPr>
        <w:t>não sendo obrigatória a vistoria aos setores administrativos</w:t>
      </w:r>
      <w:r w:rsidRPr="00E07562">
        <w:rPr>
          <w:rFonts w:ascii="Arial" w:hAnsi="Arial" w:cs="Arial"/>
        </w:rPr>
        <w:t xml:space="preserve">. </w:t>
      </w:r>
    </w:p>
    <w:p w:rsidR="00EB13E4" w:rsidRPr="00E07562" w:rsidRDefault="00EB13E4" w:rsidP="00EB13E4">
      <w:pPr>
        <w:autoSpaceDE w:val="0"/>
        <w:autoSpaceDN w:val="0"/>
        <w:adjustRightInd w:val="0"/>
        <w:jc w:val="both"/>
        <w:rPr>
          <w:rFonts w:ascii="Arial" w:hAnsi="Arial" w:cs="Arial"/>
        </w:rPr>
      </w:pPr>
    </w:p>
    <w:p w:rsidR="00EB13E4" w:rsidRPr="00E07562" w:rsidRDefault="00EB13E4" w:rsidP="00EB13E4">
      <w:pPr>
        <w:autoSpaceDE w:val="0"/>
        <w:autoSpaceDN w:val="0"/>
        <w:adjustRightInd w:val="0"/>
        <w:jc w:val="both"/>
        <w:rPr>
          <w:rFonts w:ascii="Arial" w:hAnsi="Arial" w:cs="Arial"/>
        </w:rPr>
      </w:pPr>
      <w:r w:rsidRPr="00E07562">
        <w:rPr>
          <w:rFonts w:ascii="Arial" w:hAnsi="Arial" w:cs="Arial"/>
        </w:rPr>
        <w:t>i) A elaboração da proposta é de inteira responsabilidade da licitante, não lhe cabendo desistência ultrapassada a fase de habilitação, segundo os termos do artigo 43, § 6º, da Lei n.º 8.666/93.</w:t>
      </w:r>
    </w:p>
    <w:p w:rsidR="00EB13E4" w:rsidRPr="00E07562" w:rsidRDefault="00EB13E4" w:rsidP="00EB13E4">
      <w:pPr>
        <w:jc w:val="both"/>
        <w:rPr>
          <w:rFonts w:ascii="Arial" w:hAnsi="Arial" w:cs="Arial"/>
          <w:b/>
        </w:rPr>
      </w:pPr>
    </w:p>
    <w:p w:rsidR="00EB13E4" w:rsidRPr="00E07562" w:rsidRDefault="00EB13E4" w:rsidP="00EB13E4">
      <w:pPr>
        <w:jc w:val="both"/>
        <w:rPr>
          <w:rFonts w:ascii="Arial" w:hAnsi="Arial" w:cs="Arial"/>
          <w:b/>
        </w:rPr>
      </w:pPr>
    </w:p>
    <w:p w:rsidR="00EB13E4" w:rsidRPr="00E07562" w:rsidRDefault="00AC36C2" w:rsidP="00EB13E4">
      <w:pPr>
        <w:jc w:val="both"/>
        <w:rPr>
          <w:rFonts w:ascii="Arial" w:hAnsi="Arial" w:cs="Arial"/>
          <w:b/>
        </w:rPr>
      </w:pPr>
      <w:r w:rsidRPr="00E07562">
        <w:rPr>
          <w:rFonts w:ascii="Arial" w:hAnsi="Arial" w:cs="Arial"/>
          <w:b/>
        </w:rPr>
        <w:t>6.2.1</w:t>
      </w:r>
      <w:r w:rsidR="00EB13E4" w:rsidRPr="00E07562">
        <w:rPr>
          <w:rFonts w:ascii="Arial" w:hAnsi="Arial" w:cs="Arial"/>
          <w:b/>
        </w:rPr>
        <w:t>. CALCULO DA NOTA DA PROPOSTA DE PREÇOS</w:t>
      </w:r>
    </w:p>
    <w:p w:rsidR="00EB13E4" w:rsidRPr="00E07562" w:rsidRDefault="00EB13E4" w:rsidP="00EB13E4">
      <w:pPr>
        <w:jc w:val="both"/>
        <w:rPr>
          <w:rFonts w:ascii="Arial" w:hAnsi="Arial" w:cs="Arial"/>
        </w:rPr>
      </w:pPr>
    </w:p>
    <w:p w:rsidR="00EB13E4" w:rsidRPr="00E07562" w:rsidRDefault="00EB13E4" w:rsidP="00EB13E4">
      <w:pPr>
        <w:jc w:val="both"/>
        <w:rPr>
          <w:rFonts w:ascii="Arial" w:hAnsi="Arial" w:cs="Arial"/>
        </w:rPr>
      </w:pPr>
      <w:r w:rsidRPr="00E07562">
        <w:rPr>
          <w:rFonts w:ascii="Arial" w:hAnsi="Arial" w:cs="Arial"/>
        </w:rPr>
        <w:t xml:space="preserve">Para o calculo da NOTA DA PROPOSTA DE PREÇOS , será aplicada a seguinte fórmula: </w:t>
      </w:r>
    </w:p>
    <w:p w:rsidR="00EB13E4" w:rsidRPr="00E07562" w:rsidRDefault="00EB13E4" w:rsidP="00EB13E4">
      <w:pPr>
        <w:shd w:val="clear" w:color="auto" w:fill="8DB3E2" w:themeFill="text2" w:themeFillTint="66"/>
        <w:jc w:val="both"/>
        <w:rPr>
          <w:rFonts w:ascii="Arial" w:hAnsi="Arial" w:cs="Arial"/>
          <w:b/>
        </w:rPr>
      </w:pPr>
      <w:r w:rsidRPr="00E07562">
        <w:rPr>
          <w:rFonts w:ascii="Arial" w:hAnsi="Arial" w:cs="Arial"/>
          <w:b/>
        </w:rPr>
        <w:t xml:space="preserve">NP = (100 x MPP) / VPA </w:t>
      </w:r>
    </w:p>
    <w:p w:rsidR="00EB13E4" w:rsidRPr="00E07562" w:rsidRDefault="00EB13E4" w:rsidP="00EB13E4">
      <w:pPr>
        <w:jc w:val="both"/>
        <w:rPr>
          <w:rFonts w:ascii="Arial" w:hAnsi="Arial" w:cs="Arial"/>
        </w:rPr>
      </w:pPr>
      <w:r w:rsidRPr="00E07562">
        <w:rPr>
          <w:rFonts w:ascii="Arial" w:hAnsi="Arial" w:cs="Arial"/>
        </w:rPr>
        <w:t xml:space="preserve">Onde: </w:t>
      </w:r>
    </w:p>
    <w:p w:rsidR="00EB13E4" w:rsidRPr="00E07562" w:rsidRDefault="00EB13E4" w:rsidP="00EB13E4">
      <w:pPr>
        <w:jc w:val="both"/>
        <w:rPr>
          <w:rFonts w:ascii="Arial" w:hAnsi="Arial" w:cs="Arial"/>
        </w:rPr>
      </w:pPr>
      <w:r w:rsidRPr="00E07562">
        <w:rPr>
          <w:rFonts w:ascii="Arial" w:hAnsi="Arial" w:cs="Arial"/>
        </w:rPr>
        <w:t xml:space="preserve">NP = Nota de Preço; </w:t>
      </w:r>
    </w:p>
    <w:p w:rsidR="00EB13E4" w:rsidRPr="00E07562" w:rsidRDefault="00EB13E4" w:rsidP="00EB13E4">
      <w:pPr>
        <w:jc w:val="both"/>
        <w:rPr>
          <w:rFonts w:ascii="Arial" w:hAnsi="Arial" w:cs="Arial"/>
        </w:rPr>
      </w:pPr>
      <w:r w:rsidRPr="00E07562">
        <w:rPr>
          <w:rFonts w:ascii="Arial" w:hAnsi="Arial" w:cs="Arial"/>
        </w:rPr>
        <w:t xml:space="preserve">MPP = Menor Preço Proposto; </w:t>
      </w:r>
    </w:p>
    <w:p w:rsidR="00EB13E4" w:rsidRPr="00E07562" w:rsidRDefault="00EB13E4" w:rsidP="00EB13E4">
      <w:pPr>
        <w:jc w:val="both"/>
        <w:rPr>
          <w:rFonts w:ascii="Arial" w:hAnsi="Arial" w:cs="Arial"/>
        </w:rPr>
      </w:pPr>
      <w:r w:rsidRPr="00E07562">
        <w:rPr>
          <w:rFonts w:ascii="Arial" w:hAnsi="Arial" w:cs="Arial"/>
        </w:rPr>
        <w:t>VPA = Valor da Proposta em Análise.</w:t>
      </w:r>
    </w:p>
    <w:p w:rsidR="00EB13E4" w:rsidRPr="00E07562" w:rsidRDefault="00EB13E4" w:rsidP="00EB13E4">
      <w:pPr>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rPr>
      </w:pPr>
      <w:r w:rsidRPr="00E07562">
        <w:rPr>
          <w:rFonts w:ascii="Arial" w:hAnsi="Arial" w:cs="Arial"/>
          <w:b/>
        </w:rPr>
        <w:t>7 – DO RECEBIMENTO, ABERTURA E JULGAMENTO DA HABILITAÇÃO E DAS PROPOSTAS</w:t>
      </w: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7.1 – No dia, hora e local designados nesta Tomada de Preços, a COMISSÃO, em sessão pública, receberá, </w:t>
      </w:r>
      <w:r w:rsidRPr="00E07562">
        <w:rPr>
          <w:rFonts w:ascii="Arial" w:hAnsi="Arial" w:cs="Arial"/>
          <w:b/>
          <w:bCs/>
        </w:rPr>
        <w:t>em envelopes separados e lacrados</w:t>
      </w:r>
      <w:r w:rsidRPr="00E07562">
        <w:rPr>
          <w:rFonts w:ascii="Arial" w:hAnsi="Arial" w:cs="Arial"/>
        </w:rPr>
        <w:t xml:space="preserve">, a </w:t>
      </w:r>
      <w:r w:rsidRPr="00E07562">
        <w:rPr>
          <w:rFonts w:ascii="Arial" w:hAnsi="Arial" w:cs="Arial"/>
          <w:b/>
          <w:bCs/>
        </w:rPr>
        <w:t>DOCUMENTAÇÃO PARA HABILITAÇÃO</w:t>
      </w:r>
      <w:r w:rsidRPr="00E07562">
        <w:rPr>
          <w:rFonts w:ascii="Arial" w:hAnsi="Arial" w:cs="Arial"/>
        </w:rPr>
        <w:t xml:space="preserve"> e a</w:t>
      </w:r>
      <w:r w:rsidR="00EB13E4" w:rsidRPr="00E07562">
        <w:rPr>
          <w:rFonts w:ascii="Arial" w:hAnsi="Arial" w:cs="Arial"/>
        </w:rPr>
        <w:t>s</w:t>
      </w:r>
      <w:r w:rsidRPr="00E07562">
        <w:rPr>
          <w:rFonts w:ascii="Arial" w:hAnsi="Arial" w:cs="Arial"/>
        </w:rPr>
        <w:t xml:space="preserve"> </w:t>
      </w:r>
      <w:r w:rsidRPr="00E07562">
        <w:rPr>
          <w:rFonts w:ascii="Arial" w:hAnsi="Arial" w:cs="Arial"/>
          <w:b/>
          <w:bCs/>
        </w:rPr>
        <w:t>PROPOSTA</w:t>
      </w:r>
      <w:r w:rsidR="00EB13E4" w:rsidRPr="00E07562">
        <w:rPr>
          <w:rFonts w:ascii="Arial" w:hAnsi="Arial" w:cs="Arial"/>
          <w:b/>
          <w:bCs/>
        </w:rPr>
        <w:t>S TÉCNICA E</w:t>
      </w:r>
      <w:r w:rsidRPr="00E07562">
        <w:rPr>
          <w:rFonts w:ascii="Arial" w:hAnsi="Arial" w:cs="Arial"/>
          <w:b/>
          <w:bCs/>
        </w:rPr>
        <w:t xml:space="preserve"> COMERCIAL </w:t>
      </w:r>
      <w:r w:rsidRPr="00E07562">
        <w:rPr>
          <w:rFonts w:ascii="Arial" w:hAnsi="Arial" w:cs="Arial"/>
        </w:rPr>
        <w:t>de cada licitante, apresentados conforme estabelecido no item 2 deste Edital.</w:t>
      </w:r>
    </w:p>
    <w:p w:rsidR="001E6EB4" w:rsidRPr="00E07562" w:rsidRDefault="001E6EB4" w:rsidP="00EB13E4">
      <w:pPr>
        <w:autoSpaceDE w:val="0"/>
        <w:autoSpaceDN w:val="0"/>
        <w:adjustRightInd w:val="0"/>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7.2 – Uma vez encerrado o prazo para entrega dos envelopes</w:t>
      </w:r>
      <w:r w:rsidR="00E07562">
        <w:rPr>
          <w:rFonts w:ascii="Arial" w:hAnsi="Arial" w:cs="Arial"/>
        </w:rPr>
        <w:t>(</w:t>
      </w:r>
      <w:r w:rsidR="00E07562">
        <w:rPr>
          <w:rFonts w:ascii="Arial" w:hAnsi="Arial" w:cs="Arial"/>
          <w:b/>
        </w:rPr>
        <w:t>07/01/2021 às 10:00hs)</w:t>
      </w:r>
      <w:r w:rsidRPr="00E07562">
        <w:rPr>
          <w:rFonts w:ascii="Arial" w:hAnsi="Arial" w:cs="Arial"/>
        </w:rPr>
        <w:t xml:space="preserve"> acima referidos, não será aceita a participação de nenhuma licitante retardatária. Não serão permitidos adendos ou esclarecimentos sobre as propostas ou documentos que deveriam constar originalmente da Habilitação e/ou da Proposta, exceto para fins de esclarecer ou complementar o processo, nos termos do artigo 43, § 3°, da Lei n° 8.666/93.</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7.3 – As propostas das empresas habilitadas serão abertas e rubricadas pelos presentes, podendo a Comissão, julgá-las na mesma Sessão, ou, a seu critério, suspender a reunião.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7.4 – Ocorrendo a hipótese de suspensão da reunião sem o julgamento e classificação das propostas, a Comissão, reunir-se-á, posterior e oportunamente, para a realização desta tarefa.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7.5 – Da reunião para recebimento, abertura e julgamento das propostas, será lavrada ata circunstanciada que mencionará todas as licitantes que participam do certame, as reclamações e impugnações feitas e as demais ocorrências que interessarem ao julgamento desta licitação, devendo a ata ser assinada pelos membros da Comissão de Licitação, e por todas as licitantes presentes e legalmente representadas.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7.6 - O resultado de julgamento final da Licitação será comunicado na mesma sessão ou posteriormente através de notificação aos interessados, sendo também publicado</w:t>
      </w:r>
      <w:r w:rsidR="00E07562">
        <w:rPr>
          <w:rFonts w:ascii="Arial" w:hAnsi="Arial" w:cs="Arial"/>
        </w:rPr>
        <w:t xml:space="preserve"> no site</w:t>
      </w:r>
      <w:r w:rsidRPr="00E07562">
        <w:rPr>
          <w:rFonts w:ascii="Arial" w:hAnsi="Arial" w:cs="Arial"/>
        </w:rPr>
        <w:t xml:space="preserve"> </w:t>
      </w:r>
      <w:r w:rsidR="00E07562" w:rsidRPr="00E07562">
        <w:rPr>
          <w:rFonts w:ascii="Arial" w:hAnsi="Arial" w:cs="Arial"/>
          <w:b/>
        </w:rPr>
        <w:t>www.feliciodossantos.mg.gov.br</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b/>
          <w:bCs/>
        </w:rPr>
        <w:t>8 – DOS CRITÉRIOS DE JULGAMENTO E ADJUDICAÇÃO</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8.1 – No julgamento das propostas será considerada vencedora a licitante que apresentar o </w:t>
      </w:r>
      <w:r w:rsidR="00EB13E4" w:rsidRPr="00E07562">
        <w:rPr>
          <w:rFonts w:ascii="Arial" w:hAnsi="Arial" w:cs="Arial"/>
          <w:b/>
          <w:bCs/>
        </w:rPr>
        <w:t>A MELHOR PROPOSTA CONSIDERANDO A TÉCNICA E O PREÇO</w:t>
      </w:r>
      <w:r w:rsidRPr="00E07562">
        <w:rPr>
          <w:rFonts w:ascii="Arial" w:hAnsi="Arial" w:cs="Arial"/>
        </w:rPr>
        <w:t>, atendidas as especificações, cláusulas e condições estabelecidas nesta Tomada de Preços.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8.2 – O objeto desta Tomada de Preços será adjudicado à licitante cuja proposta seja considerada vencedora. As demais propostas válidas serão classificadas em ordem crescente de preço.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8.3 – Se duas ou mais propostas apresentarem o mesmo valor</w:t>
      </w:r>
      <w:r w:rsidR="00AC36C2" w:rsidRPr="00E07562">
        <w:rPr>
          <w:rFonts w:ascii="Arial" w:hAnsi="Arial" w:cs="Arial"/>
        </w:rPr>
        <w:t xml:space="preserve">(Nota Classificatória Final, conforme </w:t>
      </w:r>
      <w:r w:rsidR="00E07562">
        <w:rPr>
          <w:rFonts w:ascii="Arial" w:hAnsi="Arial" w:cs="Arial"/>
        </w:rPr>
        <w:t>8.9</w:t>
      </w:r>
      <w:r w:rsidR="00AC36C2" w:rsidRPr="00E07562">
        <w:rPr>
          <w:rFonts w:ascii="Arial" w:hAnsi="Arial" w:cs="Arial"/>
        </w:rPr>
        <w:t>)</w:t>
      </w:r>
      <w:r w:rsidRPr="00E07562">
        <w:rPr>
          <w:rFonts w:ascii="Arial" w:hAnsi="Arial" w:cs="Arial"/>
        </w:rPr>
        <w:t>, o desempate será por sorteio, em ato público.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8.4 – Serão </w:t>
      </w:r>
      <w:r w:rsidRPr="00E07562">
        <w:rPr>
          <w:rFonts w:ascii="Arial" w:hAnsi="Arial" w:cs="Arial"/>
          <w:b/>
          <w:bCs/>
        </w:rPr>
        <w:t xml:space="preserve">DESCLASSIFICADAS </w:t>
      </w:r>
      <w:r w:rsidRPr="00E07562">
        <w:rPr>
          <w:rFonts w:ascii="Arial" w:hAnsi="Arial" w:cs="Arial"/>
        </w:rPr>
        <w:t>as propostas</w:t>
      </w:r>
      <w:r w:rsidR="00AC36C2" w:rsidRPr="00E07562">
        <w:rPr>
          <w:rFonts w:ascii="Arial" w:hAnsi="Arial" w:cs="Arial"/>
        </w:rPr>
        <w:t xml:space="preserve"> de preços</w:t>
      </w:r>
      <w:r w:rsidRPr="00E07562">
        <w:rPr>
          <w:rFonts w:ascii="Arial" w:hAnsi="Arial" w:cs="Arial"/>
        </w:rPr>
        <w:t xml:space="preserve"> das licitantes que:</w:t>
      </w: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8.4.1 – Não atendam a qualquer dos requisitos constantes </w:t>
      </w:r>
      <w:r w:rsidR="00AC36C2" w:rsidRPr="00E07562">
        <w:rPr>
          <w:rFonts w:ascii="Arial" w:hAnsi="Arial" w:cs="Arial"/>
        </w:rPr>
        <w:t xml:space="preserve">do item 6.2 </w:t>
      </w:r>
      <w:r w:rsidRPr="00E07562">
        <w:rPr>
          <w:rFonts w:ascii="Arial" w:hAnsi="Arial" w:cs="Arial"/>
        </w:rPr>
        <w:t>deste Edital;</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8.4.2 – </w:t>
      </w:r>
      <w:r w:rsidR="00E07562">
        <w:rPr>
          <w:rFonts w:ascii="Arial" w:hAnsi="Arial" w:cs="Arial"/>
        </w:rPr>
        <w:t>Não pontuarem  na proposta técnica</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b/>
          <w:bCs/>
        </w:rPr>
        <w:t>8.4.3 – Apresentem preços unitários e totais superiores aos estabelecidos pela Administração (</w:t>
      </w:r>
      <w:r w:rsidR="00D97426" w:rsidRPr="00E07562">
        <w:rPr>
          <w:rFonts w:ascii="Arial" w:hAnsi="Arial" w:cs="Arial"/>
          <w:b/>
          <w:bCs/>
        </w:rPr>
        <w:t>Anexo II</w:t>
      </w:r>
      <w:r w:rsidRPr="00E07562">
        <w:rPr>
          <w:rFonts w:ascii="Arial" w:hAnsi="Arial" w:cs="Arial"/>
          <w:b/>
          <w:bCs/>
        </w:rPr>
        <w:t>);</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8.4.4 – Apresentem p</w:t>
      </w:r>
      <w:r w:rsidR="00201942" w:rsidRPr="00E07562">
        <w:rPr>
          <w:rFonts w:ascii="Arial" w:hAnsi="Arial" w:cs="Arial"/>
        </w:rPr>
        <w:t>reço manifestamente inexeqüível.</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8.4.5 – Apresentem ofertas de vantagens com base nas propostas das demais licitantes;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8.4.6 – Contenham cláusulas de antecipação de pagamento;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8.4.7 – Contenham preços simbólicos, irrisórios ou de valor zero, incompatíveis com os valores dos insumos e salários de mercado, acre</w:t>
      </w:r>
      <w:r w:rsidR="00201942" w:rsidRPr="00E07562">
        <w:rPr>
          <w:rFonts w:ascii="Arial" w:hAnsi="Arial" w:cs="Arial"/>
        </w:rPr>
        <w:t>scidos dos respectivos encargos</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8.5– Se todas as licitantes forem inabilitadas ou se todas as propostas forem desclassificadas, a CPL poderá conceder um prazo de 08 (oito) dias úteis para apresentação de nova documentação ou de outras propostas escoimadas das causas da inabilitação ou desclassificação. Neste caso, o prazo de validade das propostas, de 60 (sessenta) dias consecutivos, será contado, por inteiro, a partir da nova data de entrega.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8.</w:t>
      </w:r>
      <w:r w:rsidR="00201942" w:rsidRPr="00E07562">
        <w:rPr>
          <w:rFonts w:ascii="Arial" w:hAnsi="Arial" w:cs="Arial"/>
        </w:rPr>
        <w:t>6</w:t>
      </w:r>
      <w:r w:rsidRPr="00E07562">
        <w:rPr>
          <w:rFonts w:ascii="Arial" w:hAnsi="Arial" w:cs="Arial"/>
        </w:rPr>
        <w:t xml:space="preserve"> – Poderão ser corrigidos pela CPL, quaisquer erros aritméticos (soma e/ou multiplicação) detectados nas Planilhas que não prejudiquem a composição e compreensão das propostas.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sz w:val="20"/>
          <w:szCs w:val="20"/>
        </w:rPr>
      </w:pPr>
      <w:r w:rsidRPr="00E07562">
        <w:rPr>
          <w:rFonts w:ascii="Arial" w:hAnsi="Arial" w:cs="Arial"/>
        </w:rPr>
        <w:t>8.</w:t>
      </w:r>
      <w:r w:rsidR="00201942" w:rsidRPr="00E07562">
        <w:rPr>
          <w:rFonts w:ascii="Arial" w:hAnsi="Arial" w:cs="Arial"/>
        </w:rPr>
        <w:t>7</w:t>
      </w:r>
      <w:r w:rsidRPr="00E07562">
        <w:rPr>
          <w:rFonts w:ascii="Arial" w:hAnsi="Arial" w:cs="Arial"/>
        </w:rPr>
        <w:t xml:space="preserve"> – Na divergência entre os preços globais e unitários, haverá prevalência destes últimos.</w:t>
      </w:r>
    </w:p>
    <w:p w:rsidR="001E6EB4" w:rsidRPr="00E07562" w:rsidRDefault="001E6EB4" w:rsidP="00EB13E4">
      <w:pPr>
        <w:autoSpaceDE w:val="0"/>
        <w:autoSpaceDN w:val="0"/>
        <w:adjustRightInd w:val="0"/>
        <w:jc w:val="both"/>
        <w:rPr>
          <w:rFonts w:ascii="Arial" w:hAnsi="Arial" w:cs="Arial"/>
        </w:rPr>
      </w:pPr>
    </w:p>
    <w:p w:rsidR="00AC36C2" w:rsidRPr="00E07562" w:rsidRDefault="00AC36C2" w:rsidP="00EB13E4">
      <w:pPr>
        <w:autoSpaceDE w:val="0"/>
        <w:autoSpaceDN w:val="0"/>
        <w:adjustRightInd w:val="0"/>
        <w:jc w:val="both"/>
        <w:rPr>
          <w:rFonts w:ascii="Arial" w:hAnsi="Arial" w:cs="Arial"/>
        </w:rPr>
      </w:pPr>
      <w:r w:rsidRPr="00E07562">
        <w:rPr>
          <w:rFonts w:ascii="Arial" w:hAnsi="Arial" w:cs="Arial"/>
        </w:rPr>
        <w:t>8.8. Apuradas a Nota Técnica da empresa conforme (cláusula 6.1.1) e a Nota de Preços(cláusula 6.2.1), a Comissão Permanente de Licitações procederá o calcula do resultado final.</w:t>
      </w:r>
    </w:p>
    <w:p w:rsidR="001E6EB4" w:rsidRPr="00E07562" w:rsidRDefault="001E6EB4" w:rsidP="00EB13E4">
      <w:pPr>
        <w:autoSpaceDE w:val="0"/>
        <w:autoSpaceDN w:val="0"/>
        <w:adjustRightInd w:val="0"/>
        <w:jc w:val="both"/>
        <w:rPr>
          <w:rFonts w:ascii="Arial" w:hAnsi="Arial" w:cs="Arial"/>
        </w:rPr>
      </w:pPr>
    </w:p>
    <w:p w:rsidR="00AC36C2" w:rsidRPr="00E07562" w:rsidRDefault="00E07562" w:rsidP="00AC36C2">
      <w:pPr>
        <w:jc w:val="both"/>
        <w:rPr>
          <w:rFonts w:ascii="Arial" w:hAnsi="Arial" w:cs="Arial"/>
          <w:b/>
        </w:rPr>
      </w:pPr>
      <w:r>
        <w:rPr>
          <w:rFonts w:ascii="Arial" w:hAnsi="Arial" w:cs="Arial"/>
          <w:b/>
        </w:rPr>
        <w:t>8</w:t>
      </w:r>
      <w:r w:rsidR="00AC36C2" w:rsidRPr="00E07562">
        <w:rPr>
          <w:rFonts w:ascii="Arial" w:hAnsi="Arial" w:cs="Arial"/>
          <w:b/>
        </w:rPr>
        <w:t>.</w:t>
      </w:r>
      <w:r>
        <w:rPr>
          <w:rFonts w:ascii="Arial" w:hAnsi="Arial" w:cs="Arial"/>
          <w:b/>
        </w:rPr>
        <w:t>9</w:t>
      </w:r>
      <w:r w:rsidR="00AC36C2" w:rsidRPr="00E07562">
        <w:rPr>
          <w:rFonts w:ascii="Arial" w:hAnsi="Arial" w:cs="Arial"/>
          <w:b/>
        </w:rPr>
        <w:t>. RESULTADO FINAL: TÉCNICA E PREÇOS</w:t>
      </w:r>
    </w:p>
    <w:p w:rsidR="00AC36C2" w:rsidRPr="00E07562" w:rsidRDefault="00AC36C2" w:rsidP="00AC36C2">
      <w:pPr>
        <w:jc w:val="both"/>
        <w:rPr>
          <w:rFonts w:ascii="Arial" w:hAnsi="Arial" w:cs="Arial"/>
        </w:rPr>
      </w:pPr>
      <w:r w:rsidRPr="00E07562">
        <w:rPr>
          <w:rFonts w:ascii="Arial" w:hAnsi="Arial" w:cs="Arial"/>
        </w:rPr>
        <w:t>Após obter os resultados Nota Técnica(NT) e Nota de Preços(NP) será aplicada a seguinte fórmula em que trará o Resultado Final:</w:t>
      </w:r>
    </w:p>
    <w:p w:rsidR="00AC36C2" w:rsidRPr="00E07562" w:rsidRDefault="00AC36C2" w:rsidP="00AC36C2">
      <w:pPr>
        <w:jc w:val="both"/>
        <w:rPr>
          <w:rFonts w:ascii="Arial" w:hAnsi="Arial" w:cs="Arial"/>
        </w:rPr>
      </w:pPr>
      <w:r w:rsidRPr="00E07562">
        <w:rPr>
          <w:rFonts w:ascii="Arial" w:hAnsi="Arial" w:cs="Arial"/>
        </w:rPr>
        <w:t xml:space="preserve">O julgamento da técnica e preços adotará a seguinte ponderação: </w:t>
      </w:r>
    </w:p>
    <w:p w:rsidR="00AC36C2" w:rsidRPr="00E07562" w:rsidRDefault="00AC36C2" w:rsidP="00AC36C2">
      <w:pPr>
        <w:pStyle w:val="PargrafodaLista"/>
        <w:numPr>
          <w:ilvl w:val="0"/>
          <w:numId w:val="33"/>
        </w:numPr>
        <w:jc w:val="both"/>
        <w:rPr>
          <w:rFonts w:ascii="Arial" w:hAnsi="Arial" w:cs="Arial"/>
        </w:rPr>
      </w:pPr>
      <w:r w:rsidRPr="00E07562">
        <w:rPr>
          <w:rFonts w:ascii="Arial" w:hAnsi="Arial" w:cs="Arial"/>
        </w:rPr>
        <w:t>A NT(nota técnica) terá o peso 60%</w:t>
      </w:r>
    </w:p>
    <w:p w:rsidR="00AC36C2" w:rsidRPr="00E07562" w:rsidRDefault="00AC36C2" w:rsidP="00AC36C2">
      <w:pPr>
        <w:pStyle w:val="PargrafodaLista"/>
        <w:numPr>
          <w:ilvl w:val="0"/>
          <w:numId w:val="33"/>
        </w:numPr>
        <w:jc w:val="both"/>
        <w:rPr>
          <w:rFonts w:ascii="Arial" w:hAnsi="Arial" w:cs="Arial"/>
        </w:rPr>
      </w:pPr>
      <w:r w:rsidRPr="00E07562">
        <w:rPr>
          <w:rFonts w:ascii="Arial" w:hAnsi="Arial" w:cs="Arial"/>
        </w:rPr>
        <w:t>A NP(nota de preços) terá o peso de  40%</w:t>
      </w:r>
    </w:p>
    <w:p w:rsidR="00AC36C2" w:rsidRPr="00E07562" w:rsidRDefault="00AC36C2" w:rsidP="00AC36C2">
      <w:pPr>
        <w:jc w:val="both"/>
        <w:rPr>
          <w:rFonts w:ascii="Arial" w:hAnsi="Arial" w:cs="Arial"/>
        </w:rPr>
      </w:pPr>
      <w:r w:rsidRPr="00E07562">
        <w:rPr>
          <w:rFonts w:ascii="Arial" w:hAnsi="Arial" w:cs="Arial"/>
        </w:rPr>
        <w:t xml:space="preserve">Fórmula: </w:t>
      </w:r>
    </w:p>
    <w:p w:rsidR="00AC36C2" w:rsidRPr="00E07562" w:rsidRDefault="00AC36C2" w:rsidP="00AC36C2">
      <w:pPr>
        <w:shd w:val="clear" w:color="auto" w:fill="8DB3E2" w:themeFill="text2" w:themeFillTint="66"/>
        <w:jc w:val="both"/>
        <w:rPr>
          <w:rFonts w:ascii="Arial" w:hAnsi="Arial" w:cs="Arial"/>
          <w:b/>
        </w:rPr>
      </w:pPr>
      <w:r w:rsidRPr="00E07562">
        <w:rPr>
          <w:rFonts w:ascii="Arial" w:hAnsi="Arial" w:cs="Arial"/>
          <w:b/>
        </w:rPr>
        <w:t>NF = [(60 x NT) + (40 x NP)] / 100</w:t>
      </w:r>
    </w:p>
    <w:p w:rsidR="00AC36C2" w:rsidRPr="00E07562" w:rsidRDefault="00AC36C2" w:rsidP="00AC36C2">
      <w:pPr>
        <w:jc w:val="both"/>
        <w:rPr>
          <w:rFonts w:ascii="Arial" w:hAnsi="Arial" w:cs="Arial"/>
        </w:rPr>
      </w:pPr>
      <w:r w:rsidRPr="00E07562">
        <w:rPr>
          <w:rFonts w:ascii="Arial" w:hAnsi="Arial" w:cs="Arial"/>
        </w:rPr>
        <w:t xml:space="preserve">Onde: </w:t>
      </w:r>
    </w:p>
    <w:p w:rsidR="00AC36C2" w:rsidRPr="00E07562" w:rsidRDefault="00AC36C2" w:rsidP="00AC36C2">
      <w:pPr>
        <w:jc w:val="both"/>
        <w:rPr>
          <w:rFonts w:ascii="Arial" w:hAnsi="Arial" w:cs="Arial"/>
        </w:rPr>
      </w:pPr>
      <w:r w:rsidRPr="00E07562">
        <w:rPr>
          <w:rFonts w:ascii="Arial" w:hAnsi="Arial" w:cs="Arial"/>
        </w:rPr>
        <w:t xml:space="preserve">NF = Nota classificatória Final da empresa em questão. </w:t>
      </w:r>
    </w:p>
    <w:p w:rsidR="00AC36C2" w:rsidRPr="00E07562" w:rsidRDefault="00AC36C2" w:rsidP="00AC36C2">
      <w:pPr>
        <w:jc w:val="both"/>
        <w:rPr>
          <w:rFonts w:ascii="Arial" w:hAnsi="Arial" w:cs="Arial"/>
        </w:rPr>
      </w:pPr>
      <w:r w:rsidRPr="00E07562">
        <w:rPr>
          <w:rFonts w:ascii="Arial" w:hAnsi="Arial" w:cs="Arial"/>
        </w:rPr>
        <w:t xml:space="preserve">NT = Nota Técnica da empresa em questão. </w:t>
      </w:r>
    </w:p>
    <w:p w:rsidR="00AC36C2" w:rsidRPr="00E07562" w:rsidRDefault="00AC36C2" w:rsidP="00AC36C2">
      <w:pPr>
        <w:jc w:val="both"/>
        <w:rPr>
          <w:rFonts w:ascii="Arial" w:hAnsi="Arial" w:cs="Arial"/>
        </w:rPr>
      </w:pPr>
      <w:r w:rsidRPr="00E07562">
        <w:rPr>
          <w:rFonts w:ascii="Arial" w:hAnsi="Arial" w:cs="Arial"/>
        </w:rPr>
        <w:t>NP = Nota de Preços da empresa em questão.</w:t>
      </w:r>
    </w:p>
    <w:p w:rsidR="00AC36C2" w:rsidRPr="00E07562" w:rsidRDefault="00AC36C2" w:rsidP="00EB13E4">
      <w:pPr>
        <w:autoSpaceDE w:val="0"/>
        <w:autoSpaceDN w:val="0"/>
        <w:adjustRightInd w:val="0"/>
        <w:jc w:val="both"/>
        <w:rPr>
          <w:rFonts w:ascii="Arial" w:hAnsi="Arial" w:cs="Arial"/>
        </w:rPr>
      </w:pPr>
    </w:p>
    <w:p w:rsidR="00AC36C2" w:rsidRPr="00E07562" w:rsidRDefault="00AC36C2" w:rsidP="00EB13E4">
      <w:pPr>
        <w:autoSpaceDE w:val="0"/>
        <w:autoSpaceDN w:val="0"/>
        <w:adjustRightInd w:val="0"/>
        <w:jc w:val="both"/>
        <w:rPr>
          <w:rFonts w:ascii="Arial" w:hAnsi="Arial" w:cs="Arial"/>
        </w:rPr>
      </w:pPr>
    </w:p>
    <w:p w:rsidR="00AC36C2" w:rsidRPr="00E07562" w:rsidRDefault="00AC36C2"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rPr>
          <w:rFonts w:ascii="Arial" w:hAnsi="Arial" w:cs="Arial"/>
          <w:b/>
          <w:bCs/>
        </w:rPr>
      </w:pPr>
      <w:r w:rsidRPr="00E07562">
        <w:rPr>
          <w:rFonts w:ascii="Arial" w:hAnsi="Arial" w:cs="Arial"/>
          <w:b/>
          <w:bCs/>
        </w:rPr>
        <w:t>9 – DOS RECURSOS ADMINISTRATIVOS NA LICITAÇÃO</w:t>
      </w: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9.1 – Após cada fase da licitação, os autos do processo ficam automaticamente à disposição dos interessados pelo prazo legal necessário à interposição de recursos.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9.2 – É admissível recurso em qualquer fase da licitação, no prazo de 05 (cinco) dias úteis, a contar da data de intimação do ato, de acordo com os preceitos previstos no artigo 109 da Lei n.º 8.666/93, tais como da publicação da decisão da CPL no quadro de avisos ou da comunicação, por escrito, na própria sessão.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9.3 – Os recursos relativos à habilitação ou inabilitação dos licitantes e ao julgamento das propostas terão efeito suspensivo.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9.4 – Os recursos serão dirigidos a </w:t>
      </w:r>
      <w:r w:rsidR="0091101A" w:rsidRPr="00E07562">
        <w:rPr>
          <w:rFonts w:ascii="Arial" w:hAnsi="Arial" w:cs="Arial"/>
        </w:rPr>
        <w:t>Procuradoria</w:t>
      </w:r>
      <w:r w:rsidRPr="00E07562">
        <w:rPr>
          <w:rFonts w:ascii="Arial" w:hAnsi="Arial" w:cs="Arial"/>
        </w:rPr>
        <w:t xml:space="preserve"> Jurídica do Município de </w:t>
      </w:r>
      <w:r w:rsidR="00345594" w:rsidRPr="00E07562">
        <w:rPr>
          <w:rFonts w:ascii="Arial" w:hAnsi="Arial" w:cs="Arial"/>
        </w:rPr>
        <w:t>Felício dos Santos</w:t>
      </w:r>
      <w:r w:rsidRPr="00E07562">
        <w:rPr>
          <w:rFonts w:ascii="Arial" w:hAnsi="Arial" w:cs="Arial"/>
        </w:rPr>
        <w:t xml:space="preserve"> - MG, por intermédio da Comissão de Licitação, que poderá reconsiderar sua decisão, no prazo de 05 (cinco) dias úteis, ou, neste prazo, encaminhá-los devidamente informados à Assessoria Jurídica, que decidirá em igual prazo.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9.5 – As petições de recurso e de impugnação ao Edital deverão ser apresentadas preferencialmente em papel timbrado do recorrente ou impugnante, digitado ou impresso mediante edição eletrônica de textos, contendo, obrigatoriamente, os fundamentos do recurso.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9.6 – Não será conhecido o recurso administrativo ou impugnação de Edital cuja petição não cumpra os pressupostos de admissibilidade, em especial quanto ao cumprimento dos prazos.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9.7 – O início da contagem dos prazos, bem como o seu término, dar-se-á sempre em dias úteis e de expediente no Município de </w:t>
      </w:r>
      <w:r w:rsidR="00345594" w:rsidRPr="00E07562">
        <w:rPr>
          <w:rFonts w:ascii="Arial" w:hAnsi="Arial" w:cs="Arial"/>
        </w:rPr>
        <w:t>Felício dos Santos</w:t>
      </w:r>
      <w:r w:rsidRPr="00E07562">
        <w:rPr>
          <w:rFonts w:ascii="Arial" w:hAnsi="Arial" w:cs="Arial"/>
        </w:rPr>
        <w:t xml:space="preserve"> - MG.</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b/>
          <w:bCs/>
        </w:rPr>
        <w:t>10 – DA DOTAÇÃO ORÇAMENTÁRIA E DA CLASSIFICAÇÃO DA DESPESA</w:t>
      </w:r>
    </w:p>
    <w:p w:rsidR="001646B9" w:rsidRPr="00E07562" w:rsidRDefault="001E6EB4" w:rsidP="00EB13E4">
      <w:pPr>
        <w:jc w:val="both"/>
        <w:rPr>
          <w:rFonts w:ascii="Arial" w:hAnsi="Arial" w:cs="Arial"/>
        </w:rPr>
      </w:pPr>
      <w:r w:rsidRPr="00E07562">
        <w:rPr>
          <w:rFonts w:ascii="Arial" w:hAnsi="Arial" w:cs="Arial"/>
        </w:rPr>
        <w:t xml:space="preserve">10.1 – As despesas decorrentes da contratação objeto desta Tomada de Preços correrão à conta dos recursos assim consignados no orçamento vigente </w:t>
      </w:r>
      <w:r w:rsidR="0091101A" w:rsidRPr="00E07562">
        <w:rPr>
          <w:rFonts w:ascii="Arial" w:hAnsi="Arial" w:cs="Arial"/>
        </w:rPr>
        <w:t xml:space="preserve">para o </w:t>
      </w:r>
      <w:r w:rsidR="0081456D" w:rsidRPr="00E07562">
        <w:rPr>
          <w:rFonts w:ascii="Arial" w:hAnsi="Arial" w:cs="Arial"/>
        </w:rPr>
        <w:t xml:space="preserve"> exercício financeiro de </w:t>
      </w:r>
      <w:r w:rsidR="0091101A" w:rsidRPr="00E07562">
        <w:rPr>
          <w:rFonts w:ascii="Arial" w:hAnsi="Arial" w:cs="Arial"/>
        </w:rPr>
        <w:t>2021 e seguintes.</w:t>
      </w:r>
    </w:p>
    <w:p w:rsidR="00401DD5" w:rsidRPr="00E07562" w:rsidRDefault="00401DD5"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10.2 – A Nota de Empenho será emitida, no máximo, em 02 (dois) dias úteis, a contar da data de assinatura do contrato.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rPr>
          <w:rFonts w:ascii="Arial" w:hAnsi="Arial" w:cs="Arial"/>
          <w:b/>
          <w:bCs/>
        </w:rPr>
      </w:pPr>
      <w:r w:rsidRPr="00E07562">
        <w:rPr>
          <w:rFonts w:ascii="Arial" w:hAnsi="Arial" w:cs="Arial"/>
          <w:b/>
          <w:bCs/>
        </w:rPr>
        <w:t xml:space="preserve">11 – DO CONTRATO E DO INÍCIO </w:t>
      </w:r>
      <w:r w:rsidR="00201942" w:rsidRPr="00E07562">
        <w:rPr>
          <w:rFonts w:ascii="Arial" w:hAnsi="Arial" w:cs="Arial"/>
          <w:b/>
          <w:bCs/>
        </w:rPr>
        <w:t>DOS SERVIÇOS</w:t>
      </w: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rPr>
        <w:t xml:space="preserve">11.1 – A licitante classificada em primeiro lugar firmará contrato com o Município de </w:t>
      </w:r>
      <w:r w:rsidR="00345594" w:rsidRPr="00E07562">
        <w:rPr>
          <w:rFonts w:ascii="Arial" w:hAnsi="Arial" w:cs="Arial"/>
        </w:rPr>
        <w:t>Felício dos Santos</w:t>
      </w:r>
      <w:r w:rsidRPr="00E07562">
        <w:rPr>
          <w:rFonts w:ascii="Arial" w:hAnsi="Arial" w:cs="Arial"/>
        </w:rPr>
        <w:t xml:space="preserve"> - MG, no prazo de até 05 (cinco) dias corridos da homologação, devendo a vencedora deverá </w:t>
      </w:r>
      <w:r w:rsidR="005B2AFF" w:rsidRPr="00E07562">
        <w:rPr>
          <w:rFonts w:ascii="Arial" w:hAnsi="Arial" w:cs="Arial"/>
        </w:rPr>
        <w:t>comprovar a regularidade fiscal</w:t>
      </w:r>
      <w:r w:rsidRPr="00E07562">
        <w:rPr>
          <w:rFonts w:ascii="Arial" w:hAnsi="Arial" w:cs="Arial"/>
        </w:rPr>
        <w:t xml:space="preserve">, visando a assinatura do Contrato,. O contrato incluirá as condições gerais estabelecidas no Edital e outras especiais necessárias à fiel execução do objeto da presente Tomada de Preços, nos termos da minuta contratual, </w:t>
      </w:r>
      <w:r w:rsidR="00D97426" w:rsidRPr="00E07562">
        <w:rPr>
          <w:rFonts w:ascii="Arial" w:hAnsi="Arial" w:cs="Arial"/>
          <w:b/>
          <w:bCs/>
        </w:rPr>
        <w:t>Anexo VI</w:t>
      </w:r>
      <w:r w:rsidRPr="00E07562">
        <w:rPr>
          <w:rFonts w:ascii="Arial" w:hAnsi="Arial" w:cs="Arial"/>
          <w:b/>
          <w:bCs/>
        </w:rPr>
        <w:t xml:space="preserve">, </w:t>
      </w:r>
      <w:r w:rsidRPr="00E07562">
        <w:rPr>
          <w:rFonts w:ascii="Arial" w:hAnsi="Arial" w:cs="Arial"/>
        </w:rPr>
        <w:t>a qual integra o presente Edital para todos os efeitos legais e/ou convencionais.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11.2 – Atendidas as exigências legais, o Município emitirá a Ordem de Serviço em até 10 (dez) dias corridos a contar da assinatura do contrato.</w:t>
      </w:r>
    </w:p>
    <w:p w:rsidR="001E6EB4" w:rsidRPr="00E07562" w:rsidRDefault="001E6EB4" w:rsidP="00EB13E4">
      <w:pPr>
        <w:autoSpaceDE w:val="0"/>
        <w:autoSpaceDN w:val="0"/>
        <w:adjustRightInd w:val="0"/>
        <w:jc w:val="both"/>
        <w:rPr>
          <w:rFonts w:ascii="Arial" w:hAnsi="Arial" w:cs="Arial"/>
        </w:rPr>
      </w:pPr>
    </w:p>
    <w:p w:rsidR="001E6EB4" w:rsidRPr="00E07562" w:rsidRDefault="00201942" w:rsidP="00E651DA">
      <w:pPr>
        <w:autoSpaceDE w:val="0"/>
        <w:autoSpaceDN w:val="0"/>
        <w:adjustRightInd w:val="0"/>
        <w:jc w:val="both"/>
        <w:rPr>
          <w:rFonts w:ascii="Arial" w:hAnsi="Arial" w:cs="Arial"/>
        </w:rPr>
      </w:pPr>
      <w:r w:rsidRPr="00E07562">
        <w:rPr>
          <w:rFonts w:ascii="Arial" w:hAnsi="Arial" w:cs="Arial"/>
        </w:rPr>
        <w:t>11.3</w:t>
      </w:r>
      <w:r w:rsidR="001E6EB4" w:rsidRPr="00E07562">
        <w:rPr>
          <w:rFonts w:ascii="Arial" w:hAnsi="Arial" w:cs="Arial"/>
        </w:rPr>
        <w:t xml:space="preserve"> – A execução </w:t>
      </w:r>
      <w:r w:rsidR="00E651DA">
        <w:rPr>
          <w:rFonts w:ascii="Arial" w:hAnsi="Arial" w:cs="Arial"/>
        </w:rPr>
        <w:t>dos serviços</w:t>
      </w:r>
      <w:r w:rsidR="001E6EB4" w:rsidRPr="00E07562">
        <w:rPr>
          <w:rFonts w:ascii="Arial" w:hAnsi="Arial" w:cs="Arial"/>
        </w:rPr>
        <w:t xml:space="preserve"> se fará sob a responsabilidade do Responsável Técnico indicado pela licitante ven</w:t>
      </w:r>
      <w:r w:rsidR="00E651DA">
        <w:rPr>
          <w:rFonts w:ascii="Arial" w:hAnsi="Arial" w:cs="Arial"/>
        </w:rPr>
        <w:t>cedora, de que trata o subitem 5.1.3.3. deste Edital.</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11.4 – A aceitação dos profissionais deve</w:t>
      </w:r>
      <w:r w:rsidR="00201942" w:rsidRPr="00E07562">
        <w:rPr>
          <w:rFonts w:ascii="Arial" w:hAnsi="Arial" w:cs="Arial"/>
        </w:rPr>
        <w:t>rá ser submetida à apreciação</w:t>
      </w:r>
      <w:r w:rsidR="0051067D" w:rsidRPr="00E07562">
        <w:rPr>
          <w:rFonts w:ascii="Arial" w:hAnsi="Arial" w:cs="Arial"/>
        </w:rPr>
        <w:t xml:space="preserve"> </w:t>
      </w:r>
      <w:r w:rsidR="00201942" w:rsidRPr="00E07562">
        <w:rPr>
          <w:rFonts w:ascii="Arial" w:hAnsi="Arial" w:cs="Arial"/>
        </w:rPr>
        <w:t>da Administração Municipal</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11.4.</w:t>
      </w:r>
      <w:r w:rsidR="00201942" w:rsidRPr="00E07562">
        <w:rPr>
          <w:rFonts w:ascii="Arial" w:hAnsi="Arial" w:cs="Arial"/>
        </w:rPr>
        <w:t xml:space="preserve">1 – A </w:t>
      </w:r>
      <w:r w:rsidRPr="00E07562">
        <w:rPr>
          <w:rFonts w:ascii="Arial" w:hAnsi="Arial" w:cs="Arial"/>
        </w:rPr>
        <w:t xml:space="preserve">substituição do profissional responsável será admitida desde que por profissionais de experiência equivalente ou superior a apresentada na Habilitação, sujeita à prévia aprovação da </w:t>
      </w:r>
      <w:r w:rsidR="00201942" w:rsidRPr="00E07562">
        <w:rPr>
          <w:rFonts w:ascii="Arial" w:hAnsi="Arial" w:cs="Arial"/>
        </w:rPr>
        <w:t>Administração Municipal</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201942" w:rsidP="00EB13E4">
      <w:pPr>
        <w:autoSpaceDE w:val="0"/>
        <w:autoSpaceDN w:val="0"/>
        <w:adjustRightInd w:val="0"/>
        <w:jc w:val="both"/>
        <w:rPr>
          <w:rFonts w:ascii="Arial" w:hAnsi="Arial" w:cs="Arial"/>
        </w:rPr>
      </w:pPr>
      <w:r w:rsidRPr="00E07562">
        <w:rPr>
          <w:rFonts w:ascii="Arial" w:hAnsi="Arial" w:cs="Arial"/>
        </w:rPr>
        <w:t>11.5</w:t>
      </w:r>
      <w:r w:rsidR="001E6EB4" w:rsidRPr="00E07562">
        <w:rPr>
          <w:rFonts w:ascii="Arial" w:hAnsi="Arial" w:cs="Arial"/>
        </w:rPr>
        <w:t xml:space="preserve">. – A empresa Contratada para executar os serviços objeto desta Tomada de Preços deverá manter preposto na Cidade de </w:t>
      </w:r>
      <w:r w:rsidR="00345594" w:rsidRPr="00E07562">
        <w:rPr>
          <w:rFonts w:ascii="Arial" w:hAnsi="Arial" w:cs="Arial"/>
        </w:rPr>
        <w:t>Felício dos Santos</w:t>
      </w:r>
      <w:r w:rsidR="001E6EB4" w:rsidRPr="00E07562">
        <w:rPr>
          <w:rFonts w:ascii="Arial" w:hAnsi="Arial" w:cs="Arial"/>
        </w:rPr>
        <w:t xml:space="preserve">, cujo responsável legal seja formalmente designado com poderes para deliberar sobre quaisquer assuntos pertinentes </w:t>
      </w:r>
      <w:r w:rsidRPr="00E07562">
        <w:rPr>
          <w:rFonts w:ascii="Arial" w:hAnsi="Arial" w:cs="Arial"/>
        </w:rPr>
        <w:t>aos serviços</w:t>
      </w:r>
      <w:r w:rsidR="001E6EB4"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201942" w:rsidRPr="00E07562" w:rsidRDefault="00201942" w:rsidP="00EB13E4">
      <w:pPr>
        <w:autoSpaceDE w:val="0"/>
        <w:autoSpaceDN w:val="0"/>
        <w:adjustRightInd w:val="0"/>
        <w:jc w:val="both"/>
        <w:rPr>
          <w:rFonts w:ascii="Arial" w:hAnsi="Arial" w:cs="Arial"/>
        </w:rPr>
      </w:pPr>
      <w:r w:rsidRPr="00E07562">
        <w:rPr>
          <w:rFonts w:ascii="Arial" w:hAnsi="Arial" w:cs="Arial"/>
        </w:rPr>
        <w:t>11.6 – A Contratada emitirá Relatório, quando solicitado, dos serviços prestados</w:t>
      </w:r>
    </w:p>
    <w:p w:rsidR="002922C4" w:rsidRPr="00E07562" w:rsidRDefault="002922C4" w:rsidP="00EB13E4">
      <w:pPr>
        <w:autoSpaceDE w:val="0"/>
        <w:autoSpaceDN w:val="0"/>
        <w:adjustRightInd w:val="0"/>
        <w:jc w:val="both"/>
        <w:rPr>
          <w:rFonts w:ascii="Arial" w:hAnsi="Arial" w:cs="Arial"/>
        </w:rPr>
      </w:pPr>
    </w:p>
    <w:p w:rsidR="00201942" w:rsidRPr="00E07562" w:rsidRDefault="00201942" w:rsidP="00EB13E4">
      <w:pPr>
        <w:autoSpaceDE w:val="0"/>
        <w:autoSpaceDN w:val="0"/>
        <w:adjustRightInd w:val="0"/>
        <w:jc w:val="both"/>
        <w:rPr>
          <w:rFonts w:ascii="Arial" w:hAnsi="Arial" w:cs="Arial"/>
        </w:rPr>
      </w:pPr>
    </w:p>
    <w:p w:rsidR="001E6EB4" w:rsidRPr="00E07562" w:rsidRDefault="00201942" w:rsidP="00EB13E4">
      <w:pPr>
        <w:autoSpaceDE w:val="0"/>
        <w:autoSpaceDN w:val="0"/>
        <w:adjustRightInd w:val="0"/>
        <w:jc w:val="both"/>
        <w:rPr>
          <w:rFonts w:ascii="Arial" w:hAnsi="Arial" w:cs="Arial"/>
          <w:b/>
          <w:bCs/>
        </w:rPr>
      </w:pPr>
      <w:r w:rsidRPr="00E07562">
        <w:rPr>
          <w:rFonts w:ascii="Arial" w:hAnsi="Arial" w:cs="Arial"/>
          <w:b/>
          <w:bCs/>
        </w:rPr>
        <w:t>12</w:t>
      </w:r>
      <w:r w:rsidR="001E6EB4" w:rsidRPr="00E07562">
        <w:rPr>
          <w:rFonts w:ascii="Arial" w:hAnsi="Arial" w:cs="Arial"/>
          <w:b/>
          <w:bCs/>
        </w:rPr>
        <w:t xml:space="preserve"> – DO PAGAMENTO E DO REAJUSTAMENTO</w:t>
      </w:r>
    </w:p>
    <w:p w:rsidR="001E6EB4" w:rsidRPr="00E07562" w:rsidRDefault="001E6EB4" w:rsidP="00EB13E4">
      <w:pPr>
        <w:autoSpaceDE w:val="0"/>
        <w:autoSpaceDN w:val="0"/>
        <w:adjustRightInd w:val="0"/>
        <w:jc w:val="both"/>
        <w:rPr>
          <w:rFonts w:ascii="Arial" w:hAnsi="Arial" w:cs="Arial"/>
          <w:b/>
          <w:bCs/>
        </w:rPr>
      </w:pPr>
    </w:p>
    <w:p w:rsidR="001E6EB4" w:rsidRPr="00E07562" w:rsidRDefault="00201942" w:rsidP="00EB13E4">
      <w:pPr>
        <w:autoSpaceDE w:val="0"/>
        <w:autoSpaceDN w:val="0"/>
        <w:adjustRightInd w:val="0"/>
        <w:jc w:val="both"/>
        <w:rPr>
          <w:rFonts w:ascii="Arial" w:hAnsi="Arial" w:cs="Arial"/>
        </w:rPr>
      </w:pPr>
      <w:r w:rsidRPr="00E07562">
        <w:rPr>
          <w:rFonts w:ascii="Arial" w:hAnsi="Arial" w:cs="Arial"/>
        </w:rPr>
        <w:t>12.1</w:t>
      </w:r>
      <w:r w:rsidR="001E6EB4" w:rsidRPr="00E07562">
        <w:rPr>
          <w:rFonts w:ascii="Arial" w:hAnsi="Arial" w:cs="Arial"/>
        </w:rPr>
        <w:t xml:space="preserve"> – Os pagamentos serão efetuados mediante depósito bancário e em parcelas mensais, no prazo de até 30 (trinta) dias úteis após o atesto da Nota Fiscal pelos integrantes da </w:t>
      </w:r>
      <w:r w:rsidRPr="00E07562">
        <w:rPr>
          <w:rFonts w:ascii="Arial" w:hAnsi="Arial" w:cs="Arial"/>
        </w:rPr>
        <w:t>Administração Municipal.</w:t>
      </w:r>
    </w:p>
    <w:p w:rsidR="001E6EB4" w:rsidRPr="00E07562" w:rsidRDefault="001E6EB4" w:rsidP="00EB13E4">
      <w:pPr>
        <w:autoSpaceDE w:val="0"/>
        <w:autoSpaceDN w:val="0"/>
        <w:adjustRightInd w:val="0"/>
        <w:jc w:val="both"/>
        <w:rPr>
          <w:rFonts w:ascii="Arial" w:hAnsi="Arial" w:cs="Arial"/>
        </w:rPr>
      </w:pPr>
    </w:p>
    <w:p w:rsidR="001E6EB4" w:rsidRPr="00E07562" w:rsidRDefault="00201942" w:rsidP="00EB13E4">
      <w:pPr>
        <w:autoSpaceDE w:val="0"/>
        <w:autoSpaceDN w:val="0"/>
        <w:adjustRightInd w:val="0"/>
        <w:jc w:val="both"/>
        <w:rPr>
          <w:rFonts w:ascii="Arial" w:hAnsi="Arial" w:cs="Arial"/>
        </w:rPr>
      </w:pPr>
      <w:r w:rsidRPr="00E07562">
        <w:rPr>
          <w:rFonts w:ascii="Arial" w:hAnsi="Arial" w:cs="Arial"/>
        </w:rPr>
        <w:t>12</w:t>
      </w:r>
      <w:r w:rsidR="00E651DA">
        <w:rPr>
          <w:rFonts w:ascii="Arial" w:hAnsi="Arial" w:cs="Arial"/>
        </w:rPr>
        <w:t>.2</w:t>
      </w:r>
      <w:r w:rsidR="001E6EB4" w:rsidRPr="00E07562">
        <w:rPr>
          <w:rFonts w:ascii="Arial" w:hAnsi="Arial" w:cs="Arial"/>
        </w:rPr>
        <w:t xml:space="preserve"> – As faturas deverão ser entregues na Contabilidade/Tesouraria do Município, protocoladas, no endereço dantes mencionado.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a) Caso seja constatada alguma incorreção, o pagamento será efetuado no prazo estipulado na Cláusula 1</w:t>
      </w:r>
      <w:r w:rsidR="00201942" w:rsidRPr="00E07562">
        <w:rPr>
          <w:rFonts w:ascii="Arial" w:hAnsi="Arial" w:cs="Arial"/>
        </w:rPr>
        <w:t>2</w:t>
      </w:r>
      <w:r w:rsidR="00E651DA">
        <w:rPr>
          <w:rFonts w:ascii="Arial" w:hAnsi="Arial" w:cs="Arial"/>
        </w:rPr>
        <w:t>.1</w:t>
      </w:r>
      <w:r w:rsidRPr="00E07562">
        <w:rPr>
          <w:rFonts w:ascii="Arial" w:hAnsi="Arial" w:cs="Arial"/>
        </w:rPr>
        <w:t xml:space="preserve"> supra, porém, a contar da apresentação da fatura corrigida.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b) Na fatura, com razão social completa e número da inscrição no CNPJ/MF de acordo com a documentação apresentada para a habilitação nesta Tomada de Preços, deverá, obrigatoriamente, constar o nome e o número do banco, o nome e o número da agência, e o número da conta-corrente da Contratada.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201942" w:rsidRPr="00E07562">
        <w:rPr>
          <w:rFonts w:ascii="Arial" w:hAnsi="Arial" w:cs="Arial"/>
        </w:rPr>
        <w:t>2</w:t>
      </w:r>
      <w:r w:rsidR="00E651DA">
        <w:rPr>
          <w:rFonts w:ascii="Arial" w:hAnsi="Arial" w:cs="Arial"/>
        </w:rPr>
        <w:t>.2.1</w:t>
      </w:r>
      <w:r w:rsidRPr="00E07562">
        <w:rPr>
          <w:rFonts w:ascii="Arial" w:hAnsi="Arial" w:cs="Arial"/>
        </w:rPr>
        <w:t xml:space="preserve"> – Só terão validade jurídica, para fins de pagamentos, as notas fiscais atestadas pela Fiscalização do Município.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201942" w:rsidRPr="00E07562">
        <w:rPr>
          <w:rFonts w:ascii="Arial" w:hAnsi="Arial" w:cs="Arial"/>
        </w:rPr>
        <w:t>2</w:t>
      </w:r>
      <w:r w:rsidR="00E651DA">
        <w:rPr>
          <w:rFonts w:ascii="Arial" w:hAnsi="Arial" w:cs="Arial"/>
        </w:rPr>
        <w:t>.3</w:t>
      </w:r>
      <w:r w:rsidRPr="00E07562">
        <w:rPr>
          <w:rFonts w:ascii="Arial" w:hAnsi="Arial" w:cs="Arial"/>
        </w:rPr>
        <w:t xml:space="preserve"> – O valor das modificações ou acréscimos, se houver, será regulado pela aplicação dos preços unitários constantes na planilha orçamentária. </w:t>
      </w:r>
    </w:p>
    <w:p w:rsidR="00201942" w:rsidRPr="00E07562" w:rsidRDefault="00201942" w:rsidP="00EB13E4">
      <w:pPr>
        <w:autoSpaceDE w:val="0"/>
        <w:autoSpaceDN w:val="0"/>
        <w:adjustRightInd w:val="0"/>
        <w:jc w:val="both"/>
        <w:rPr>
          <w:rFonts w:ascii="Arial" w:hAnsi="Arial" w:cs="Arial"/>
        </w:rPr>
      </w:pPr>
    </w:p>
    <w:p w:rsidR="001E6EB4" w:rsidRPr="00E07562" w:rsidRDefault="00201942" w:rsidP="00EB13E4">
      <w:pPr>
        <w:autoSpaceDE w:val="0"/>
        <w:autoSpaceDN w:val="0"/>
        <w:adjustRightInd w:val="0"/>
        <w:jc w:val="both"/>
        <w:rPr>
          <w:rFonts w:ascii="Arial" w:hAnsi="Arial" w:cs="Arial"/>
        </w:rPr>
      </w:pPr>
      <w:r w:rsidRPr="00E07562">
        <w:rPr>
          <w:rFonts w:ascii="Arial" w:hAnsi="Arial" w:cs="Arial"/>
        </w:rPr>
        <w:t>12</w:t>
      </w:r>
      <w:r w:rsidR="00E651DA">
        <w:rPr>
          <w:rFonts w:ascii="Arial" w:hAnsi="Arial" w:cs="Arial"/>
        </w:rPr>
        <w:t>.4.</w:t>
      </w:r>
      <w:r w:rsidR="001E6EB4" w:rsidRPr="00E07562">
        <w:rPr>
          <w:rFonts w:ascii="Arial" w:hAnsi="Arial" w:cs="Arial"/>
        </w:rPr>
        <w:t xml:space="preserve"> – Na hipótese de possíveis aditivos, o orçamento deverá ser submetido pela Contratada à prévia aprovação do Município. </w:t>
      </w:r>
    </w:p>
    <w:p w:rsidR="00201942" w:rsidRPr="00E07562" w:rsidRDefault="00201942" w:rsidP="00EB13E4">
      <w:pPr>
        <w:autoSpaceDE w:val="0"/>
        <w:autoSpaceDN w:val="0"/>
        <w:adjustRightInd w:val="0"/>
        <w:jc w:val="both"/>
        <w:rPr>
          <w:rFonts w:ascii="Arial" w:hAnsi="Arial" w:cs="Arial"/>
        </w:rPr>
      </w:pPr>
    </w:p>
    <w:p w:rsidR="00201942" w:rsidRPr="00E07562" w:rsidRDefault="00201942" w:rsidP="00EB13E4">
      <w:pPr>
        <w:autoSpaceDE w:val="0"/>
        <w:autoSpaceDN w:val="0"/>
        <w:adjustRightInd w:val="0"/>
        <w:jc w:val="both"/>
        <w:rPr>
          <w:rFonts w:ascii="Arial" w:hAnsi="Arial" w:cs="Arial"/>
          <w:b/>
          <w:bCs/>
        </w:rPr>
      </w:pPr>
      <w:r w:rsidRPr="00E07562">
        <w:rPr>
          <w:rFonts w:ascii="Arial" w:hAnsi="Arial" w:cs="Arial"/>
          <w:b/>
          <w:bCs/>
        </w:rPr>
        <w:t>13 –DO REAJUSTAMENTO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13.</w:t>
      </w:r>
      <w:r w:rsidR="00201942" w:rsidRPr="00E07562">
        <w:rPr>
          <w:rFonts w:ascii="Arial" w:hAnsi="Arial" w:cs="Arial"/>
        </w:rPr>
        <w:t>1</w:t>
      </w:r>
      <w:r w:rsidRPr="00E07562">
        <w:rPr>
          <w:rFonts w:ascii="Arial" w:hAnsi="Arial" w:cs="Arial"/>
        </w:rPr>
        <w:t xml:space="preserve"> – Decorrido um ano da data-limite para apresentação das propostas relativas à </w:t>
      </w:r>
      <w:r w:rsidR="00811410" w:rsidRPr="00E07562">
        <w:rPr>
          <w:rFonts w:ascii="Arial" w:hAnsi="Arial" w:cs="Arial"/>
          <w:b/>
          <w:bCs/>
        </w:rPr>
        <w:t xml:space="preserve">Tomada de Preços n.º </w:t>
      </w:r>
      <w:r w:rsidR="00C9015D" w:rsidRPr="00E07562">
        <w:rPr>
          <w:rFonts w:ascii="Arial" w:hAnsi="Arial" w:cs="Arial"/>
          <w:b/>
          <w:bCs/>
        </w:rPr>
        <w:t>00</w:t>
      </w:r>
      <w:r w:rsidR="0091101A" w:rsidRPr="00E07562">
        <w:rPr>
          <w:rFonts w:ascii="Arial" w:hAnsi="Arial" w:cs="Arial"/>
          <w:b/>
          <w:bCs/>
        </w:rPr>
        <w:t>6</w:t>
      </w:r>
      <w:r w:rsidR="00C9015D" w:rsidRPr="00E07562">
        <w:rPr>
          <w:rFonts w:ascii="Arial" w:hAnsi="Arial" w:cs="Arial"/>
          <w:b/>
          <w:bCs/>
        </w:rPr>
        <w:t>/20</w:t>
      </w:r>
      <w:r w:rsidR="0091101A" w:rsidRPr="00E07562">
        <w:rPr>
          <w:rFonts w:ascii="Arial" w:hAnsi="Arial" w:cs="Arial"/>
          <w:b/>
          <w:bCs/>
        </w:rPr>
        <w:t>20</w:t>
      </w:r>
      <w:r w:rsidR="00E6622D" w:rsidRPr="00E07562">
        <w:rPr>
          <w:rFonts w:ascii="Arial" w:hAnsi="Arial" w:cs="Arial"/>
        </w:rPr>
        <w:t xml:space="preserve"> poderá ser</w:t>
      </w:r>
      <w:r w:rsidRPr="00E07562">
        <w:rPr>
          <w:rFonts w:ascii="Arial" w:hAnsi="Arial" w:cs="Arial"/>
        </w:rPr>
        <w:t xml:space="preserve"> aplicado </w:t>
      </w:r>
      <w:r w:rsidR="00E6622D" w:rsidRPr="00E07562">
        <w:rPr>
          <w:rFonts w:ascii="Arial" w:hAnsi="Arial" w:cs="Arial"/>
        </w:rPr>
        <w:t xml:space="preserve">reajuste pelo </w:t>
      </w:r>
      <w:r w:rsidR="00201942" w:rsidRPr="00E07562">
        <w:rPr>
          <w:rFonts w:ascii="Arial" w:hAnsi="Arial" w:cs="Arial"/>
        </w:rPr>
        <w:t>IPCA</w:t>
      </w:r>
      <w:r w:rsidR="000F6B8C" w:rsidRPr="00E07562">
        <w:rPr>
          <w:rFonts w:ascii="Arial" w:hAnsi="Arial" w:cs="Arial"/>
        </w:rPr>
        <w:t xml:space="preserve"> </w:t>
      </w:r>
      <w:r w:rsidRPr="00E07562">
        <w:rPr>
          <w:rFonts w:ascii="Arial" w:hAnsi="Arial" w:cs="Arial"/>
        </w:rPr>
        <w:t>sobre os valores correspondentes, o índice de reajustamento, a ser apurado conforme segue:</w:t>
      </w:r>
    </w:p>
    <w:p w:rsidR="001E6EB4" w:rsidRPr="00E07562" w:rsidRDefault="001E6EB4" w:rsidP="00EB13E4">
      <w:pPr>
        <w:autoSpaceDE w:val="0"/>
        <w:autoSpaceDN w:val="0"/>
        <w:adjustRightInd w:val="0"/>
        <w:jc w:val="both"/>
        <w:rPr>
          <w:rFonts w:ascii="Arial" w:hAnsi="Arial" w:cs="Arial"/>
        </w:rPr>
      </w:pPr>
    </w:p>
    <w:tbl>
      <w:tblPr>
        <w:tblW w:w="0" w:type="auto"/>
        <w:jc w:val="center"/>
        <w:tblLook w:val="04A0" w:firstRow="1" w:lastRow="0" w:firstColumn="1" w:lastColumn="0" w:noHBand="0" w:noVBand="1"/>
      </w:tblPr>
      <w:tblGrid>
        <w:gridCol w:w="530"/>
        <w:gridCol w:w="1745"/>
      </w:tblGrid>
      <w:tr w:rsidR="004833AC" w:rsidRPr="00E07562" w:rsidTr="009D6567">
        <w:trPr>
          <w:jc w:val="center"/>
        </w:trPr>
        <w:tc>
          <w:tcPr>
            <w:tcW w:w="525" w:type="dxa"/>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R=</w:t>
            </w:r>
          </w:p>
        </w:tc>
        <w:tc>
          <w:tcPr>
            <w:tcW w:w="1745" w:type="dxa"/>
            <w:tcBorders>
              <w:bottom w:val="single" w:sz="4" w:space="0" w:color="auto"/>
            </w:tcBorders>
          </w:tcPr>
          <w:p w:rsidR="001E6EB4" w:rsidRPr="00E07562" w:rsidRDefault="001E6EB4" w:rsidP="00EB13E4">
            <w:pPr>
              <w:autoSpaceDE w:val="0"/>
              <w:autoSpaceDN w:val="0"/>
              <w:adjustRightInd w:val="0"/>
              <w:jc w:val="center"/>
              <w:rPr>
                <w:rFonts w:ascii="Arial" w:hAnsi="Arial" w:cs="Arial"/>
              </w:rPr>
            </w:pPr>
            <w:r w:rsidRPr="00E07562">
              <w:rPr>
                <w:rFonts w:ascii="Arial" w:hAnsi="Arial" w:cs="Arial"/>
              </w:rPr>
              <w:t>V (I – Io)</w:t>
            </w:r>
          </w:p>
        </w:tc>
      </w:tr>
      <w:tr w:rsidR="004833AC" w:rsidRPr="00E07562" w:rsidTr="009D6567">
        <w:trPr>
          <w:jc w:val="center"/>
        </w:trPr>
        <w:tc>
          <w:tcPr>
            <w:tcW w:w="525" w:type="dxa"/>
          </w:tcPr>
          <w:p w:rsidR="001E6EB4" w:rsidRPr="00E07562" w:rsidRDefault="001E6EB4" w:rsidP="00EB13E4">
            <w:pPr>
              <w:autoSpaceDE w:val="0"/>
              <w:autoSpaceDN w:val="0"/>
              <w:adjustRightInd w:val="0"/>
              <w:jc w:val="both"/>
              <w:rPr>
                <w:rFonts w:ascii="Arial" w:hAnsi="Arial" w:cs="Arial"/>
              </w:rPr>
            </w:pPr>
          </w:p>
        </w:tc>
        <w:tc>
          <w:tcPr>
            <w:tcW w:w="1745" w:type="dxa"/>
            <w:tcBorders>
              <w:top w:val="single" w:sz="4" w:space="0" w:color="auto"/>
            </w:tcBorders>
          </w:tcPr>
          <w:p w:rsidR="001E6EB4" w:rsidRPr="00E07562" w:rsidRDefault="001E6EB4" w:rsidP="00EB13E4">
            <w:pPr>
              <w:autoSpaceDE w:val="0"/>
              <w:autoSpaceDN w:val="0"/>
              <w:adjustRightInd w:val="0"/>
              <w:jc w:val="center"/>
              <w:rPr>
                <w:rFonts w:ascii="Arial" w:hAnsi="Arial" w:cs="Arial"/>
              </w:rPr>
            </w:pPr>
            <w:r w:rsidRPr="00E07562">
              <w:rPr>
                <w:rFonts w:ascii="Arial" w:hAnsi="Arial" w:cs="Arial"/>
              </w:rPr>
              <w:t>Io</w:t>
            </w:r>
          </w:p>
        </w:tc>
      </w:tr>
    </w:tbl>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rPr>
          <w:rFonts w:ascii="Arial" w:hAnsi="Arial" w:cs="Arial"/>
          <w:b/>
          <w:bCs/>
        </w:rPr>
      </w:pPr>
      <w:r w:rsidRPr="00E07562">
        <w:rPr>
          <w:rFonts w:ascii="Arial" w:hAnsi="Arial" w:cs="Arial"/>
          <w:b/>
          <w:bCs/>
        </w:rPr>
        <w:t>Onde:</w:t>
      </w: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rPr>
          <w:rFonts w:ascii="Arial" w:hAnsi="Arial" w:cs="Arial"/>
        </w:rPr>
      </w:pPr>
      <w:r w:rsidRPr="00E07562">
        <w:rPr>
          <w:rFonts w:ascii="Arial" w:hAnsi="Arial" w:cs="Arial"/>
          <w:b/>
          <w:bCs/>
        </w:rPr>
        <w:t xml:space="preserve">R = </w:t>
      </w:r>
      <w:r w:rsidRPr="00E07562">
        <w:rPr>
          <w:rFonts w:ascii="Arial" w:hAnsi="Arial" w:cs="Arial"/>
        </w:rPr>
        <w:t>Valor do reajuste procurado;</w:t>
      </w:r>
    </w:p>
    <w:p w:rsidR="001E6EB4" w:rsidRPr="00E07562" w:rsidRDefault="001E6EB4" w:rsidP="00EB13E4">
      <w:pPr>
        <w:autoSpaceDE w:val="0"/>
        <w:autoSpaceDN w:val="0"/>
        <w:adjustRightInd w:val="0"/>
        <w:rPr>
          <w:rFonts w:ascii="Arial" w:hAnsi="Arial" w:cs="Arial"/>
        </w:rPr>
      </w:pPr>
      <w:r w:rsidRPr="00E07562">
        <w:rPr>
          <w:rFonts w:ascii="Arial" w:hAnsi="Arial" w:cs="Arial"/>
          <w:b/>
          <w:bCs/>
        </w:rPr>
        <w:t xml:space="preserve">V = </w:t>
      </w:r>
      <w:r w:rsidRPr="00E07562">
        <w:rPr>
          <w:rFonts w:ascii="Arial" w:hAnsi="Arial" w:cs="Arial"/>
        </w:rPr>
        <w:t>Valor constante da proposta;</w:t>
      </w:r>
    </w:p>
    <w:p w:rsidR="001E6EB4" w:rsidRPr="00E07562" w:rsidRDefault="001E6EB4" w:rsidP="00EB13E4">
      <w:pPr>
        <w:autoSpaceDE w:val="0"/>
        <w:autoSpaceDN w:val="0"/>
        <w:adjustRightInd w:val="0"/>
        <w:rPr>
          <w:rFonts w:ascii="Arial" w:hAnsi="Arial" w:cs="Arial"/>
        </w:rPr>
      </w:pPr>
      <w:r w:rsidRPr="00E07562">
        <w:rPr>
          <w:rFonts w:ascii="Arial" w:hAnsi="Arial" w:cs="Arial"/>
          <w:b/>
          <w:bCs/>
        </w:rPr>
        <w:t xml:space="preserve">I = </w:t>
      </w:r>
      <w:r w:rsidRPr="00E07562">
        <w:rPr>
          <w:rFonts w:ascii="Arial" w:hAnsi="Arial" w:cs="Arial"/>
        </w:rPr>
        <w:t>Índice relativo ao mês do reajustamento;</w:t>
      </w:r>
    </w:p>
    <w:p w:rsidR="001E6EB4" w:rsidRPr="00E07562" w:rsidRDefault="001E6EB4" w:rsidP="00EB13E4">
      <w:pPr>
        <w:autoSpaceDE w:val="0"/>
        <w:autoSpaceDN w:val="0"/>
        <w:adjustRightInd w:val="0"/>
        <w:rPr>
          <w:rFonts w:ascii="Arial" w:hAnsi="Arial" w:cs="Arial"/>
          <w:sz w:val="20"/>
          <w:szCs w:val="20"/>
        </w:rPr>
      </w:pPr>
      <w:r w:rsidRPr="00E07562">
        <w:rPr>
          <w:rFonts w:ascii="Arial" w:hAnsi="Arial" w:cs="Arial"/>
          <w:b/>
          <w:bCs/>
        </w:rPr>
        <w:t xml:space="preserve">Io = </w:t>
      </w:r>
      <w:r w:rsidRPr="00E07562">
        <w:rPr>
          <w:rFonts w:ascii="Arial" w:hAnsi="Arial" w:cs="Arial"/>
        </w:rPr>
        <w:t>Índice relativo ao mês da proposta.</w:t>
      </w:r>
    </w:p>
    <w:p w:rsidR="00E6622D" w:rsidRPr="00E07562" w:rsidRDefault="00E6622D"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13.</w:t>
      </w:r>
      <w:r w:rsidR="00E6622D" w:rsidRPr="00E07562">
        <w:rPr>
          <w:rFonts w:ascii="Arial" w:hAnsi="Arial" w:cs="Arial"/>
        </w:rPr>
        <w:t>3</w:t>
      </w:r>
      <w:r w:rsidRPr="00E07562">
        <w:rPr>
          <w:rFonts w:ascii="Arial" w:hAnsi="Arial" w:cs="Arial"/>
        </w:rPr>
        <w:t xml:space="preserve">.1 – O índice de reajuste aplicável é </w:t>
      </w:r>
      <w:r w:rsidR="00201942" w:rsidRPr="00E07562">
        <w:rPr>
          <w:rFonts w:ascii="Arial" w:hAnsi="Arial" w:cs="Arial"/>
        </w:rPr>
        <w:t>o IPCA.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13.</w:t>
      </w:r>
      <w:r w:rsidR="00E6622D" w:rsidRPr="00E07562">
        <w:rPr>
          <w:rFonts w:ascii="Arial" w:hAnsi="Arial" w:cs="Arial"/>
        </w:rPr>
        <w:t>3</w:t>
      </w:r>
      <w:r w:rsidRPr="00E07562">
        <w:rPr>
          <w:rFonts w:ascii="Arial" w:hAnsi="Arial" w:cs="Arial"/>
        </w:rPr>
        <w:t>.2 – No caso de atraso ou não divulgação do índice indicado no subitem anterior, o Município pagará à Contratada a importância devida a título de reajuste calculada pela aplicação do último índice conhecido, sendo que a liquidação da diferença correspondente ocorrerá tão-logo seja divulgado o índice definitivo.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13.</w:t>
      </w:r>
      <w:r w:rsidR="00E6622D" w:rsidRPr="00E07562">
        <w:rPr>
          <w:rFonts w:ascii="Arial" w:hAnsi="Arial" w:cs="Arial"/>
        </w:rPr>
        <w:t>3</w:t>
      </w:r>
      <w:r w:rsidRPr="00E07562">
        <w:rPr>
          <w:rFonts w:ascii="Arial" w:hAnsi="Arial" w:cs="Arial"/>
        </w:rPr>
        <w:t>.3 – Caso o índice estabelecido para reajustamento venha a ser extinto ou de qualquer forma não possa mais ser utilizado, será adotado em substituição o que vier a ser determinado pela legislação então em vigor.</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13.4.4 – Na ausência de previsão legal quanto ao índice substituto, as partes elegerão novo índice oficial, para reajustamento do preço do valor remanescente.</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13.4.5 – Fica a Contratada obrigada a apresentar memória de cálculo referente ao reajustamento de preços do valor remanescente, sempre que este ocorrer.</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13.4.6 – O índice de reajustamento não será aplicado sobre as parcelas que se encontrem em atraso</w:t>
      </w:r>
      <w:r w:rsidR="00201942"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rPr>
          <w:rFonts w:ascii="Arial" w:hAnsi="Arial" w:cs="Arial"/>
          <w:b/>
          <w:bCs/>
        </w:rPr>
      </w:pPr>
      <w:r w:rsidRPr="00E07562">
        <w:rPr>
          <w:rFonts w:ascii="Arial" w:hAnsi="Arial" w:cs="Arial"/>
          <w:b/>
          <w:bCs/>
        </w:rPr>
        <w:t xml:space="preserve">14 – DO RECEBIMENTO </w:t>
      </w:r>
      <w:r w:rsidR="00201942" w:rsidRPr="00E07562">
        <w:rPr>
          <w:rFonts w:ascii="Arial" w:hAnsi="Arial" w:cs="Arial"/>
          <w:b/>
          <w:bCs/>
        </w:rPr>
        <w:t>DOS</w:t>
      </w:r>
      <w:r w:rsidRPr="00E07562">
        <w:rPr>
          <w:rFonts w:ascii="Arial" w:hAnsi="Arial" w:cs="Arial"/>
          <w:b/>
          <w:bCs/>
        </w:rPr>
        <w:t xml:space="preserve"> SERVIÇOS</w:t>
      </w: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14.1 – </w:t>
      </w:r>
      <w:r w:rsidR="00201942" w:rsidRPr="00E07562">
        <w:rPr>
          <w:rFonts w:ascii="Arial" w:hAnsi="Arial" w:cs="Arial"/>
        </w:rPr>
        <w:t>Os serviços serão prestados na sede do municipio de Felício dos Santos, em dias úteis em atendimento às demandas existentes, bem como a Assess</w:t>
      </w:r>
      <w:r w:rsidR="001E1FD1" w:rsidRPr="00E07562">
        <w:rPr>
          <w:rFonts w:ascii="Arial" w:hAnsi="Arial" w:cs="Arial"/>
        </w:rPr>
        <w:t>oria poderá prestar serviços em seu escritório mediante autorização da contratante</w:t>
      </w:r>
      <w:r w:rsidR="00201942"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rPr>
          <w:rFonts w:ascii="Arial" w:hAnsi="Arial" w:cs="Arial"/>
          <w:b/>
          <w:bCs/>
        </w:rPr>
      </w:pPr>
      <w:r w:rsidRPr="00E07562">
        <w:rPr>
          <w:rFonts w:ascii="Arial" w:hAnsi="Arial" w:cs="Arial"/>
          <w:b/>
          <w:bCs/>
        </w:rPr>
        <w:t>15 – DAS SANÇÕES CONTRATUAIS</w:t>
      </w: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15.1 – Caso a LICITANTE adjudicatária se recuse a assinar o Contrato ou convidada a fazê-lo não atenda no prazo fixado, garantida prévia e fundamentada defesa, será considerada inadimplente e estará sujeita à multa correspondente a 10% (dez por cento) do valor da sua proposta.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15.2 – Independente das sanções civis e penais previstas na Lei n.º 8.666/93 e suas alterações, serão aplicadas à Contratada as penalidades elencadas </w:t>
      </w:r>
      <w:r w:rsidR="00E651DA" w:rsidRPr="00E651DA">
        <w:rPr>
          <w:rFonts w:ascii="Arial" w:hAnsi="Arial" w:cs="Arial"/>
        </w:rPr>
        <w:t xml:space="preserve">na </w:t>
      </w:r>
      <w:r w:rsidRPr="00E651DA">
        <w:rPr>
          <w:rFonts w:ascii="Arial" w:hAnsi="Arial" w:cs="Arial"/>
        </w:rPr>
        <w:t xml:space="preserve">Cláusulas </w:t>
      </w:r>
      <w:r w:rsidR="00E651DA" w:rsidRPr="00E651DA">
        <w:rPr>
          <w:rFonts w:ascii="Arial" w:hAnsi="Arial" w:cs="Arial"/>
        </w:rPr>
        <w:t xml:space="preserve">VIII </w:t>
      </w:r>
      <w:r w:rsidRPr="00E651DA">
        <w:rPr>
          <w:rFonts w:ascii="Arial" w:hAnsi="Arial" w:cs="Arial"/>
        </w:rPr>
        <w:t>da Minuta de Contrato (</w:t>
      </w:r>
      <w:r w:rsidR="00D97426" w:rsidRPr="00E651DA">
        <w:rPr>
          <w:rFonts w:ascii="Arial" w:hAnsi="Arial" w:cs="Arial"/>
        </w:rPr>
        <w:t>Anexo VI</w:t>
      </w:r>
      <w:r w:rsidRPr="00E651DA">
        <w:rPr>
          <w:rFonts w:ascii="Arial" w:hAnsi="Arial" w:cs="Arial"/>
        </w:rPr>
        <w:t>),</w:t>
      </w:r>
      <w:r w:rsidRPr="00E07562">
        <w:rPr>
          <w:rFonts w:ascii="Arial" w:hAnsi="Arial" w:cs="Arial"/>
        </w:rPr>
        <w:t xml:space="preserve"> resguardado o direito de recurso nos termos do Art. 109 da Lei n.º 8.666/93.</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b/>
          <w:bCs/>
        </w:rPr>
        <w:t>16 – DOS RECURSOS ADMINISTRATIVOS NA APLICAÇÃO DE PENALIDADES</w:t>
      </w:r>
    </w:p>
    <w:p w:rsidR="001E6EB4" w:rsidRPr="00E07562" w:rsidRDefault="001E6EB4" w:rsidP="00EB13E4">
      <w:pPr>
        <w:autoSpaceDE w:val="0"/>
        <w:autoSpaceDN w:val="0"/>
        <w:adjustRightInd w:val="0"/>
        <w:jc w:val="both"/>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16.1 - Da aplicação das penalidades previstas no capítulo anterior deste Edital, referentes às sanções contratuais, caberá recurso, no prazo de 05 (cinco) dias úteis da intimação do ato, à </w:t>
      </w:r>
      <w:r w:rsidR="001E1FD1" w:rsidRPr="00E07562">
        <w:rPr>
          <w:rFonts w:ascii="Arial" w:hAnsi="Arial" w:cs="Arial"/>
        </w:rPr>
        <w:t xml:space="preserve">Procuradoria </w:t>
      </w:r>
      <w:r w:rsidRPr="00E07562">
        <w:rPr>
          <w:rFonts w:ascii="Arial" w:hAnsi="Arial" w:cs="Arial"/>
        </w:rPr>
        <w:t xml:space="preserve"> Jurídica, o qual poderá reconsiderar sua decisão, no prazo de 05 (cinco) dias úteis, contados do recebimento do recurso.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16.2 – Da aplicação das penalidades previstas no Contrato, caberá recurso conforme estabelecido </w:t>
      </w:r>
      <w:r w:rsidRPr="00E651DA">
        <w:rPr>
          <w:rFonts w:ascii="Arial" w:hAnsi="Arial" w:cs="Arial"/>
        </w:rPr>
        <w:t xml:space="preserve">na cláusula </w:t>
      </w:r>
      <w:r w:rsidR="00E651DA" w:rsidRPr="00E651DA">
        <w:rPr>
          <w:rFonts w:ascii="Arial" w:hAnsi="Arial" w:cs="Arial"/>
        </w:rPr>
        <w:t>VIII</w:t>
      </w:r>
      <w:r w:rsidRPr="00E651DA">
        <w:rPr>
          <w:rFonts w:ascii="Arial" w:hAnsi="Arial" w:cs="Arial"/>
        </w:rPr>
        <w:t xml:space="preserve"> daquele instrumento</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b/>
          <w:bCs/>
        </w:rPr>
      </w:pPr>
      <w:r w:rsidRPr="00E07562">
        <w:rPr>
          <w:rFonts w:ascii="Arial" w:hAnsi="Arial" w:cs="Arial"/>
          <w:b/>
          <w:bCs/>
        </w:rPr>
        <w:t>17 – DA FISCALIZAÇÃO</w:t>
      </w:r>
    </w:p>
    <w:p w:rsidR="001E6EB4" w:rsidRPr="00E07562" w:rsidRDefault="001E6EB4" w:rsidP="00EB13E4">
      <w:pPr>
        <w:autoSpaceDE w:val="0"/>
        <w:autoSpaceDN w:val="0"/>
        <w:adjustRightInd w:val="0"/>
        <w:jc w:val="both"/>
        <w:rPr>
          <w:rFonts w:ascii="Arial" w:hAnsi="Arial" w:cs="Arial"/>
          <w:b/>
          <w:bCs/>
        </w:rPr>
      </w:pPr>
    </w:p>
    <w:p w:rsidR="001E6EB4" w:rsidRPr="00E07562" w:rsidRDefault="00201942" w:rsidP="00EB13E4">
      <w:pPr>
        <w:autoSpaceDE w:val="0"/>
        <w:autoSpaceDN w:val="0"/>
        <w:adjustRightInd w:val="0"/>
        <w:jc w:val="both"/>
        <w:rPr>
          <w:rFonts w:ascii="Arial" w:hAnsi="Arial" w:cs="Arial"/>
        </w:rPr>
      </w:pPr>
      <w:r w:rsidRPr="00E07562">
        <w:rPr>
          <w:rFonts w:ascii="Arial" w:hAnsi="Arial" w:cs="Arial"/>
        </w:rPr>
        <w:t xml:space="preserve">17.1 – A execução dos serviços </w:t>
      </w:r>
      <w:r w:rsidR="001E6EB4" w:rsidRPr="00E07562">
        <w:rPr>
          <w:rFonts w:ascii="Arial" w:hAnsi="Arial" w:cs="Arial"/>
        </w:rPr>
        <w:t xml:space="preserve">será objeto de acompanhamento, controle, avaliação e fiscalização por equipe técnica e administrativa designada pelo Município de </w:t>
      </w:r>
      <w:r w:rsidR="00345594" w:rsidRPr="00E07562">
        <w:rPr>
          <w:rFonts w:ascii="Arial" w:hAnsi="Arial" w:cs="Arial"/>
        </w:rPr>
        <w:t>Felício dos Santos</w:t>
      </w:r>
      <w:r w:rsidR="001E6EB4" w:rsidRPr="00E07562">
        <w:rPr>
          <w:rFonts w:ascii="Arial" w:hAnsi="Arial" w:cs="Arial"/>
        </w:rPr>
        <w:t xml:space="preserve"> - MG.</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17.1.1 – </w:t>
      </w:r>
      <w:r w:rsidR="001E1FD1" w:rsidRPr="00E07562">
        <w:rPr>
          <w:rFonts w:ascii="Arial" w:hAnsi="Arial" w:cs="Arial"/>
        </w:rPr>
        <w:t>A Secretaria de Administração do</w:t>
      </w:r>
      <w:r w:rsidRPr="00E07562">
        <w:rPr>
          <w:rFonts w:ascii="Arial" w:hAnsi="Arial" w:cs="Arial"/>
        </w:rPr>
        <w:t xml:space="preserve"> Município </w:t>
      </w:r>
      <w:r w:rsidR="001E1FD1" w:rsidRPr="00E07562">
        <w:rPr>
          <w:rFonts w:ascii="Arial" w:hAnsi="Arial" w:cs="Arial"/>
        </w:rPr>
        <w:t xml:space="preserve">será a </w:t>
      </w:r>
      <w:r w:rsidR="00D97426" w:rsidRPr="00E07562">
        <w:rPr>
          <w:rFonts w:ascii="Arial" w:hAnsi="Arial" w:cs="Arial"/>
        </w:rPr>
        <w:t xml:space="preserve"> gestor</w:t>
      </w:r>
      <w:r w:rsidR="001E1FD1" w:rsidRPr="00E07562">
        <w:rPr>
          <w:rFonts w:ascii="Arial" w:hAnsi="Arial" w:cs="Arial"/>
        </w:rPr>
        <w:t>a</w:t>
      </w:r>
      <w:r w:rsidR="00D97426" w:rsidRPr="00E07562">
        <w:rPr>
          <w:rFonts w:ascii="Arial" w:hAnsi="Arial" w:cs="Arial"/>
        </w:rPr>
        <w:t xml:space="preserve"> do contrato, tão logo inicie os serviços</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17.2 – A fiscalização, exercida no interesse do Município, não exclui nem reduz a responsabilidade da Contratada, seus agentes e prepostos, por qualquer dano que venha a causar ao Município ou a terceiros.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17.3 – Quaisquer exigências </w:t>
      </w:r>
      <w:r w:rsidR="00D97426" w:rsidRPr="00E07562">
        <w:rPr>
          <w:rFonts w:ascii="Arial" w:hAnsi="Arial" w:cs="Arial"/>
        </w:rPr>
        <w:t>do gestor do contrato</w:t>
      </w:r>
      <w:r w:rsidRPr="00E07562">
        <w:rPr>
          <w:rFonts w:ascii="Arial" w:hAnsi="Arial" w:cs="Arial"/>
        </w:rPr>
        <w:t>, ou outro setor que vier a lhe substituir, sendo pertinentes ao objeto ora licitado e previstas nas obrigações da Contratada, deverão ser prontamente atendidas pela licitante vencedora, sem ônus para o Município.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rPr>
          <w:rFonts w:ascii="Arial" w:hAnsi="Arial" w:cs="Arial"/>
          <w:b/>
          <w:bCs/>
        </w:rPr>
      </w:pPr>
      <w:r w:rsidRPr="00E07562">
        <w:rPr>
          <w:rFonts w:ascii="Arial" w:hAnsi="Arial" w:cs="Arial"/>
          <w:b/>
          <w:bCs/>
        </w:rPr>
        <w:t>1</w:t>
      </w:r>
      <w:r w:rsidR="00D97426" w:rsidRPr="00E07562">
        <w:rPr>
          <w:rFonts w:ascii="Arial" w:hAnsi="Arial" w:cs="Arial"/>
          <w:b/>
          <w:bCs/>
        </w:rPr>
        <w:t>8</w:t>
      </w:r>
      <w:r w:rsidRPr="00E07562">
        <w:rPr>
          <w:rFonts w:ascii="Arial" w:hAnsi="Arial" w:cs="Arial"/>
          <w:b/>
          <w:bCs/>
        </w:rPr>
        <w:t xml:space="preserve"> – DAS DISPOSIÇÕES FINAIS</w:t>
      </w: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.1 – Nenhum pagamento ou indenização será devido às licitantes pela elaboração e/ou apresentação de documentos e propostas relativos ao presente certame.</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.2 – A rubrica aposta nos documentos apresentados não implicará reconhecimento de validade e regularidade de seu conteúdo, mas apenas de sua existência física.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.3 – É facultada à CPL do Município, em qualquer fase da licitação, caso julgue necessário, suspender a sessão, de habilitação ou de classificação e julgamento das propostas, para melhor analisar o conteúdo dos envelopes e, posteriormente, proferir sua decisão.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.4 – De todas as reuniões realizadas serão lavradas Atas que circunstanciarão as principais ocorrências, inclusive eventuais manifestações dos interessados, por estes próprios reduzidas a termo, devidamente assinadas pelos membros da CPL do Município e pelos licitantes presentes.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.5 – Somente poderão promover impugnações, interpor recursos e assinar as atas, no decorrer das sessões públicas, os respectivos representantes legais das licitantes, devidamente credenciados junto à CPL do Município.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.6 – Poderão os representantes legais das empresas participantes do certame renunciar, expressamente, ao prazo recursal, ou desistir do recurso eventualmente interposto.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.7 – É facultada a Comissão ou autoridade superior, em qualquer fase da licitação, a promoção de diligência destinada a esclarecer ou complementar a instrução do procedimento licitatório, vedada a inclusão posterior de documento ou informação por parte da licitante que deveria constar originariamente na proposta.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.8 – É vedada a indicação de um mesmo responsável técnico por mais de uma empresa licitante, sendo que a não-observância dessa exigência inabilitará as empresas envolvidas.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 xml:space="preserve">.9 – O resultado desta licitação será comunicado às licitantes em data e local oportunamente agendados, mediante convocação para esse fim, ou através da publicação no </w:t>
      </w:r>
      <w:r w:rsidR="00E651DA">
        <w:rPr>
          <w:rFonts w:ascii="Arial" w:hAnsi="Arial" w:cs="Arial"/>
        </w:rPr>
        <w:t xml:space="preserve">site </w:t>
      </w:r>
      <w:r w:rsidR="00E651DA" w:rsidRPr="00E07562">
        <w:rPr>
          <w:rFonts w:ascii="Arial" w:hAnsi="Arial" w:cs="Arial"/>
          <w:b/>
        </w:rPr>
        <w:t>www.feliciodossantos.mg.gov.br</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 xml:space="preserve">.10 – Havendo quaisquer divergências entre o contrato e o </w:t>
      </w:r>
      <w:r w:rsidR="00E651DA">
        <w:rPr>
          <w:rFonts w:ascii="Arial" w:hAnsi="Arial" w:cs="Arial"/>
        </w:rPr>
        <w:t>Projeto Básico</w:t>
      </w:r>
      <w:r w:rsidRPr="00E07562">
        <w:rPr>
          <w:rFonts w:ascii="Arial" w:hAnsi="Arial" w:cs="Arial"/>
        </w:rPr>
        <w:t>, prevalecerá o disposto no contrato.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.1</w:t>
      </w:r>
      <w:r w:rsidR="00E651DA">
        <w:rPr>
          <w:rFonts w:ascii="Arial" w:hAnsi="Arial" w:cs="Arial"/>
        </w:rPr>
        <w:t>1</w:t>
      </w:r>
      <w:r w:rsidRPr="00E07562">
        <w:rPr>
          <w:rFonts w:ascii="Arial" w:hAnsi="Arial" w:cs="Arial"/>
        </w:rPr>
        <w:t xml:space="preserve"> – As dúvidas de ordem técnica, bem como aquelas decorrentes de interpretação do presente Edital, deverão ser dirigidas, por escrito, em forma de “Pedido de Esclarecimento”, ao Presidente da CPL do Município, pelo </w:t>
      </w:r>
      <w:r w:rsidRPr="00E07562">
        <w:rPr>
          <w:rFonts w:ascii="Arial" w:hAnsi="Arial" w:cs="Arial"/>
          <w:i/>
          <w:iCs/>
        </w:rPr>
        <w:t>e-mail</w:t>
      </w:r>
      <w:r w:rsidRPr="00E07562">
        <w:rPr>
          <w:rFonts w:ascii="Arial" w:hAnsi="Arial" w:cs="Arial"/>
        </w:rPr>
        <w:t xml:space="preserve">: </w:t>
      </w:r>
      <w:r w:rsidR="007969B0">
        <w:rPr>
          <w:rFonts w:ascii="Arial" w:hAnsi="Arial" w:cs="Arial"/>
        </w:rPr>
        <w:t>licita@feliciodossantos.mg.gov.br</w:t>
      </w:r>
      <w:r w:rsidRPr="00E07562">
        <w:rPr>
          <w:rFonts w:ascii="Arial" w:hAnsi="Arial" w:cs="Arial"/>
        </w:rPr>
        <w:t>, com antecedência mínima de 05 (cinco) dias da data limite para o recebimento dos envelopes, podendo ainda ser encaminhadas ao seguinte endereço: situada na</w:t>
      </w:r>
      <w:r w:rsidR="00811410" w:rsidRPr="00E07562">
        <w:rPr>
          <w:rFonts w:ascii="Arial" w:hAnsi="Arial" w:cs="Arial"/>
        </w:rPr>
        <w:t xml:space="preserve"> rua Feliciano Canuto, nº73</w:t>
      </w:r>
      <w:r w:rsidRPr="00E07562">
        <w:rPr>
          <w:rFonts w:ascii="Arial" w:hAnsi="Arial" w:cs="Arial"/>
        </w:rPr>
        <w:t xml:space="preserve">, Centro, </w:t>
      </w:r>
      <w:r w:rsidR="00345594" w:rsidRPr="00E07562">
        <w:rPr>
          <w:rFonts w:ascii="Arial" w:hAnsi="Arial" w:cs="Arial"/>
        </w:rPr>
        <w:t>Felício dos Santos</w:t>
      </w:r>
      <w:r w:rsidR="00811410" w:rsidRPr="00E07562">
        <w:rPr>
          <w:rFonts w:ascii="Arial" w:hAnsi="Arial" w:cs="Arial"/>
        </w:rPr>
        <w:t>/MG, ou para o fax (38) 35</w:t>
      </w:r>
      <w:r w:rsidRPr="00E07562">
        <w:rPr>
          <w:rFonts w:ascii="Arial" w:hAnsi="Arial" w:cs="Arial"/>
        </w:rPr>
        <w:t>2</w:t>
      </w:r>
      <w:r w:rsidR="00811410" w:rsidRPr="00E07562">
        <w:rPr>
          <w:rFonts w:ascii="Arial" w:hAnsi="Arial" w:cs="Arial"/>
        </w:rPr>
        <w:t>3-1</w:t>
      </w:r>
      <w:r w:rsidRPr="00E07562">
        <w:rPr>
          <w:rFonts w:ascii="Arial" w:hAnsi="Arial" w:cs="Arial"/>
        </w:rPr>
        <w:t>2</w:t>
      </w:r>
      <w:r w:rsidR="00811410" w:rsidRPr="00E07562">
        <w:rPr>
          <w:rFonts w:ascii="Arial" w:hAnsi="Arial" w:cs="Arial"/>
        </w:rPr>
        <w:t>8</w:t>
      </w:r>
      <w:r w:rsidRPr="00E07562">
        <w:rPr>
          <w:rFonts w:ascii="Arial" w:hAnsi="Arial" w:cs="Arial"/>
        </w:rPr>
        <w:t>1, em dias úteis, das 08h00min às 12h00min e das 13h30min. às 17h00min.</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.1</w:t>
      </w:r>
      <w:r w:rsidR="00E651DA">
        <w:rPr>
          <w:rFonts w:ascii="Arial" w:hAnsi="Arial" w:cs="Arial"/>
        </w:rPr>
        <w:t>2</w:t>
      </w:r>
      <w:r w:rsidRPr="00E07562">
        <w:rPr>
          <w:rFonts w:ascii="Arial" w:hAnsi="Arial" w:cs="Arial"/>
        </w:rPr>
        <w:t xml:space="preserve"> – Os questionamentos recebidos e as respectivas respostas com relação à presente Tomada de Preços encontrar-se-ão à disposição de todos os interessados na Secretaria da CPL do Município e divulgados também no quadro de avisos do Município de </w:t>
      </w:r>
      <w:r w:rsidR="00345594" w:rsidRPr="00E07562">
        <w:rPr>
          <w:rFonts w:ascii="Arial" w:hAnsi="Arial" w:cs="Arial"/>
        </w:rPr>
        <w:t>Felício dos Santos</w:t>
      </w:r>
      <w:r w:rsidRPr="00E07562">
        <w:rPr>
          <w:rFonts w:ascii="Arial" w:hAnsi="Arial" w:cs="Arial"/>
        </w:rPr>
        <w:t xml:space="preserve"> - MG.</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.1</w:t>
      </w:r>
      <w:r w:rsidR="00E651DA">
        <w:rPr>
          <w:rFonts w:ascii="Arial" w:hAnsi="Arial" w:cs="Arial"/>
        </w:rPr>
        <w:t>3</w:t>
      </w:r>
      <w:r w:rsidRPr="00E07562">
        <w:rPr>
          <w:rFonts w:ascii="Arial" w:hAnsi="Arial" w:cs="Arial"/>
        </w:rPr>
        <w:t xml:space="preserve"> – Ocorrendo a decretação de feriado ou qualquer fato superveniente que impeça a realização do certame na data marcada, todas as datas constantes deste Edital serão transferidas, automaticamente, para o primeiro dia útil ou de expediente normal </w:t>
      </w:r>
      <w:r w:rsidR="00811410" w:rsidRPr="00E07562">
        <w:rPr>
          <w:rFonts w:ascii="Arial" w:hAnsi="Arial" w:cs="Arial"/>
        </w:rPr>
        <w:t>subseqüente</w:t>
      </w:r>
      <w:r w:rsidRPr="00E07562">
        <w:rPr>
          <w:rFonts w:ascii="Arial" w:hAnsi="Arial" w:cs="Arial"/>
        </w:rPr>
        <w:t xml:space="preserve"> aos ora fixados.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.1</w:t>
      </w:r>
      <w:r w:rsidR="00E651DA">
        <w:rPr>
          <w:rFonts w:ascii="Arial" w:hAnsi="Arial" w:cs="Arial"/>
        </w:rPr>
        <w:t>4</w:t>
      </w:r>
      <w:r w:rsidRPr="00E07562">
        <w:rPr>
          <w:rFonts w:ascii="Arial" w:hAnsi="Arial" w:cs="Arial"/>
        </w:rPr>
        <w:t xml:space="preserve"> – Para agilização dos trabalhos, solicita-se que as licitantes façam constar em sua documentação endereço, números de telefone, fax, correio eletrônico, bem como o nome da pessoa indicada para contatos e em suas propostas, arquivo digital com o modelo de proposta disponibilizado pela administração devidamente preenchido.</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.1</w:t>
      </w:r>
      <w:r w:rsidR="00E651DA">
        <w:rPr>
          <w:rFonts w:ascii="Arial" w:hAnsi="Arial" w:cs="Arial"/>
        </w:rPr>
        <w:t>5</w:t>
      </w:r>
      <w:r w:rsidRPr="00E07562">
        <w:rPr>
          <w:rFonts w:ascii="Arial" w:hAnsi="Arial" w:cs="Arial"/>
        </w:rPr>
        <w:t xml:space="preserve"> – Integram o presente Edital os seguintes Anexos:</w:t>
      </w:r>
    </w:p>
    <w:p w:rsidR="001E6EB4" w:rsidRPr="00E07562" w:rsidRDefault="001E6EB4" w:rsidP="00EB13E4">
      <w:pPr>
        <w:autoSpaceDE w:val="0"/>
        <w:autoSpaceDN w:val="0"/>
        <w:adjustRightInd w:val="0"/>
        <w:jc w:val="both"/>
        <w:rPr>
          <w:rFonts w:ascii="Arial" w:hAnsi="Arial" w:cs="Arial"/>
          <w:b/>
          <w:bCs/>
          <w:color w:val="000000" w:themeColor="text1"/>
        </w:rPr>
      </w:pPr>
    </w:p>
    <w:p w:rsidR="001E6EB4" w:rsidRPr="00E07562" w:rsidRDefault="001E6EB4" w:rsidP="00EB13E4">
      <w:pPr>
        <w:autoSpaceDE w:val="0"/>
        <w:autoSpaceDN w:val="0"/>
        <w:adjustRightInd w:val="0"/>
        <w:jc w:val="both"/>
        <w:rPr>
          <w:rFonts w:ascii="Arial" w:hAnsi="Arial" w:cs="Arial"/>
          <w:b/>
          <w:bCs/>
          <w:color w:val="000000" w:themeColor="text1"/>
        </w:rPr>
      </w:pPr>
      <w:r w:rsidRPr="00E07562">
        <w:rPr>
          <w:rFonts w:ascii="Arial" w:hAnsi="Arial" w:cs="Arial"/>
          <w:b/>
          <w:bCs/>
          <w:color w:val="000000" w:themeColor="text1"/>
        </w:rPr>
        <w:t xml:space="preserve">Anexo I – </w:t>
      </w:r>
      <w:r w:rsidRPr="00E07562">
        <w:rPr>
          <w:rFonts w:ascii="Arial" w:hAnsi="Arial" w:cs="Arial"/>
          <w:bCs/>
          <w:color w:val="000000" w:themeColor="text1"/>
        </w:rPr>
        <w:t>Modelo de Proposta</w:t>
      </w:r>
      <w:r w:rsidR="001E1FD1" w:rsidRPr="00E07562">
        <w:rPr>
          <w:rFonts w:ascii="Arial" w:hAnsi="Arial" w:cs="Arial"/>
          <w:bCs/>
          <w:color w:val="000000" w:themeColor="text1"/>
        </w:rPr>
        <w:t xml:space="preserve"> Técnica e Proposta de Preços;</w:t>
      </w:r>
    </w:p>
    <w:p w:rsidR="001E6EB4" w:rsidRPr="00E07562" w:rsidRDefault="001E6EB4" w:rsidP="00EB13E4">
      <w:pPr>
        <w:autoSpaceDE w:val="0"/>
        <w:autoSpaceDN w:val="0"/>
        <w:adjustRightInd w:val="0"/>
        <w:jc w:val="both"/>
        <w:rPr>
          <w:rFonts w:ascii="Arial" w:hAnsi="Arial" w:cs="Arial"/>
          <w:color w:val="000000" w:themeColor="text1"/>
        </w:rPr>
      </w:pPr>
      <w:r w:rsidRPr="00E07562">
        <w:rPr>
          <w:rFonts w:ascii="Arial" w:hAnsi="Arial" w:cs="Arial"/>
          <w:b/>
          <w:bCs/>
          <w:color w:val="000000" w:themeColor="text1"/>
        </w:rPr>
        <w:t xml:space="preserve">Anexo II – </w:t>
      </w:r>
      <w:r w:rsidRPr="00E07562">
        <w:rPr>
          <w:rFonts w:ascii="Arial" w:hAnsi="Arial" w:cs="Arial"/>
          <w:bCs/>
          <w:color w:val="000000" w:themeColor="text1"/>
        </w:rPr>
        <w:t>Projeto Básico;</w:t>
      </w:r>
    </w:p>
    <w:p w:rsidR="001E6EB4" w:rsidRPr="00E07562" w:rsidRDefault="00D97426" w:rsidP="00EB13E4">
      <w:pPr>
        <w:autoSpaceDE w:val="0"/>
        <w:autoSpaceDN w:val="0"/>
        <w:adjustRightInd w:val="0"/>
        <w:jc w:val="both"/>
        <w:rPr>
          <w:rFonts w:ascii="Arial" w:hAnsi="Arial" w:cs="Arial"/>
          <w:color w:val="000000" w:themeColor="text1"/>
        </w:rPr>
      </w:pPr>
      <w:r w:rsidRPr="00E07562">
        <w:rPr>
          <w:rFonts w:ascii="Arial" w:hAnsi="Arial" w:cs="Arial"/>
          <w:b/>
          <w:bCs/>
          <w:color w:val="000000" w:themeColor="text1"/>
        </w:rPr>
        <w:t xml:space="preserve">Anexo III </w:t>
      </w:r>
      <w:r w:rsidR="001E6EB4" w:rsidRPr="00E07562">
        <w:rPr>
          <w:rFonts w:ascii="Arial" w:hAnsi="Arial" w:cs="Arial"/>
          <w:color w:val="000000" w:themeColor="text1"/>
        </w:rPr>
        <w:t xml:space="preserve">– Declaração de </w:t>
      </w:r>
      <w:r w:rsidR="001E1FD1" w:rsidRPr="00E07562">
        <w:rPr>
          <w:rFonts w:ascii="Arial" w:hAnsi="Arial" w:cs="Arial"/>
          <w:color w:val="000000" w:themeColor="text1"/>
        </w:rPr>
        <w:t xml:space="preserve"> </w:t>
      </w:r>
      <w:r w:rsidR="001E6EB4" w:rsidRPr="00E07562">
        <w:rPr>
          <w:rFonts w:ascii="Arial" w:hAnsi="Arial" w:cs="Arial"/>
          <w:color w:val="000000" w:themeColor="text1"/>
        </w:rPr>
        <w:t>Inexistência de Fatos Impeditivos;</w:t>
      </w:r>
    </w:p>
    <w:p w:rsidR="001E6EB4" w:rsidRPr="00E07562" w:rsidRDefault="00D97426" w:rsidP="00EB13E4">
      <w:pPr>
        <w:autoSpaceDE w:val="0"/>
        <w:autoSpaceDN w:val="0"/>
        <w:adjustRightInd w:val="0"/>
        <w:jc w:val="both"/>
        <w:rPr>
          <w:rFonts w:ascii="Arial" w:hAnsi="Arial" w:cs="Arial"/>
          <w:color w:val="000000" w:themeColor="text1"/>
        </w:rPr>
      </w:pPr>
      <w:r w:rsidRPr="00E07562">
        <w:rPr>
          <w:rFonts w:ascii="Arial" w:hAnsi="Arial" w:cs="Arial"/>
          <w:b/>
          <w:bCs/>
          <w:color w:val="000000" w:themeColor="text1"/>
        </w:rPr>
        <w:t>Anexo IV</w:t>
      </w:r>
      <w:r w:rsidR="001E6EB4" w:rsidRPr="00E07562">
        <w:rPr>
          <w:rFonts w:ascii="Arial" w:hAnsi="Arial" w:cs="Arial"/>
          <w:bCs/>
          <w:color w:val="000000" w:themeColor="text1"/>
        </w:rPr>
        <w:t xml:space="preserve">– </w:t>
      </w:r>
      <w:r w:rsidR="001E6EB4" w:rsidRPr="00E07562">
        <w:rPr>
          <w:rFonts w:ascii="Arial" w:hAnsi="Arial" w:cs="Arial"/>
          <w:color w:val="000000" w:themeColor="text1"/>
        </w:rPr>
        <w:t>Declaração de Cumprimento do Disposto no artigo 7°, inciso XXXIII, da CF/88;</w:t>
      </w:r>
    </w:p>
    <w:p w:rsidR="001E6EB4" w:rsidRPr="00E07562" w:rsidRDefault="00D97426" w:rsidP="00EB13E4">
      <w:pPr>
        <w:autoSpaceDE w:val="0"/>
        <w:autoSpaceDN w:val="0"/>
        <w:adjustRightInd w:val="0"/>
        <w:jc w:val="both"/>
        <w:rPr>
          <w:rFonts w:ascii="Arial" w:hAnsi="Arial" w:cs="Arial"/>
          <w:color w:val="000000" w:themeColor="text1"/>
        </w:rPr>
      </w:pPr>
      <w:r w:rsidRPr="00E07562">
        <w:rPr>
          <w:rFonts w:ascii="Arial" w:hAnsi="Arial" w:cs="Arial"/>
          <w:b/>
          <w:bCs/>
          <w:color w:val="000000" w:themeColor="text1"/>
        </w:rPr>
        <w:t>Anexo V</w:t>
      </w:r>
      <w:r w:rsidR="001E6EB4" w:rsidRPr="00E07562">
        <w:rPr>
          <w:rFonts w:ascii="Arial" w:hAnsi="Arial" w:cs="Arial"/>
          <w:color w:val="000000" w:themeColor="text1"/>
        </w:rPr>
        <w:t>– Declaração de Responsabilidade Técnica</w:t>
      </w:r>
      <w:r w:rsidR="000233FB" w:rsidRPr="00E07562">
        <w:rPr>
          <w:rFonts w:ascii="Arial" w:hAnsi="Arial" w:cs="Arial"/>
          <w:color w:val="000000" w:themeColor="text1"/>
        </w:rPr>
        <w:t xml:space="preserve"> e de Pleno conhecimento</w:t>
      </w:r>
      <w:r w:rsidR="001E6EB4" w:rsidRPr="00E07562">
        <w:rPr>
          <w:rFonts w:ascii="Arial" w:hAnsi="Arial" w:cs="Arial"/>
          <w:color w:val="000000" w:themeColor="text1"/>
        </w:rPr>
        <w:t>;</w:t>
      </w:r>
    </w:p>
    <w:p w:rsidR="001E6EB4" w:rsidRPr="00E07562" w:rsidRDefault="00D97426" w:rsidP="00EB13E4">
      <w:pPr>
        <w:autoSpaceDE w:val="0"/>
        <w:autoSpaceDN w:val="0"/>
        <w:adjustRightInd w:val="0"/>
        <w:jc w:val="both"/>
        <w:rPr>
          <w:rFonts w:ascii="Arial" w:hAnsi="Arial" w:cs="Arial"/>
          <w:color w:val="000000" w:themeColor="text1"/>
        </w:rPr>
      </w:pPr>
      <w:r w:rsidRPr="00E07562">
        <w:rPr>
          <w:rFonts w:ascii="Arial" w:hAnsi="Arial" w:cs="Arial"/>
          <w:b/>
          <w:bCs/>
          <w:color w:val="000000" w:themeColor="text1"/>
        </w:rPr>
        <w:t>Anexo VI</w:t>
      </w:r>
      <w:r w:rsidR="001E6EB4" w:rsidRPr="00E07562">
        <w:rPr>
          <w:rFonts w:ascii="Arial" w:hAnsi="Arial" w:cs="Arial"/>
          <w:bCs/>
          <w:color w:val="000000" w:themeColor="text1"/>
        </w:rPr>
        <w:t>–</w:t>
      </w:r>
      <w:r w:rsidR="001E6EB4" w:rsidRPr="00E07562">
        <w:rPr>
          <w:rFonts w:ascii="Arial" w:hAnsi="Arial" w:cs="Arial"/>
          <w:color w:val="000000" w:themeColor="text1"/>
        </w:rPr>
        <w:t>Minuta de Contrato;</w:t>
      </w:r>
    </w:p>
    <w:p w:rsidR="001E6EB4" w:rsidRPr="00E07562" w:rsidRDefault="001E6EB4" w:rsidP="00EB13E4">
      <w:pPr>
        <w:autoSpaceDE w:val="0"/>
        <w:autoSpaceDN w:val="0"/>
        <w:adjustRightInd w:val="0"/>
        <w:jc w:val="both"/>
        <w:rPr>
          <w:rFonts w:ascii="Arial" w:hAnsi="Arial" w:cs="Arial"/>
          <w:color w:val="000000" w:themeColor="text1"/>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.1</w:t>
      </w:r>
      <w:r w:rsidR="00E651DA">
        <w:rPr>
          <w:rFonts w:ascii="Arial" w:hAnsi="Arial" w:cs="Arial"/>
        </w:rPr>
        <w:t>6</w:t>
      </w:r>
      <w:r w:rsidRPr="00E07562">
        <w:rPr>
          <w:rFonts w:ascii="Arial" w:hAnsi="Arial" w:cs="Arial"/>
        </w:rPr>
        <w:t xml:space="preserve"> – Eventuais dúvidas poderão ser esclarecidas pela Comissão Permanente de Licitação do Município, no endereço alhures mencionado, no horário das 08h00min às 12h00min e das 13h30min às 17h00min, de segunda a s</w:t>
      </w:r>
      <w:r w:rsidR="00811410" w:rsidRPr="00E07562">
        <w:rPr>
          <w:rFonts w:ascii="Arial" w:hAnsi="Arial" w:cs="Arial"/>
        </w:rPr>
        <w:t>exta-feira, ou pelo telefone (38) 35</w:t>
      </w:r>
      <w:r w:rsidRPr="00E07562">
        <w:rPr>
          <w:rFonts w:ascii="Arial" w:hAnsi="Arial" w:cs="Arial"/>
        </w:rPr>
        <w:t>2</w:t>
      </w:r>
      <w:r w:rsidR="00811410" w:rsidRPr="00E07562">
        <w:rPr>
          <w:rFonts w:ascii="Arial" w:hAnsi="Arial" w:cs="Arial"/>
        </w:rPr>
        <w:t>3-1</w:t>
      </w:r>
      <w:r w:rsidRPr="00E07562">
        <w:rPr>
          <w:rFonts w:ascii="Arial" w:hAnsi="Arial" w:cs="Arial"/>
        </w:rPr>
        <w:t>2</w:t>
      </w:r>
      <w:r w:rsidR="00811410" w:rsidRPr="00E07562">
        <w:rPr>
          <w:rFonts w:ascii="Arial" w:hAnsi="Arial" w:cs="Arial"/>
        </w:rPr>
        <w:t>81</w:t>
      </w:r>
      <w:r w:rsidRPr="00E07562">
        <w:rPr>
          <w:rFonts w:ascii="Arial" w:hAnsi="Arial" w:cs="Arial"/>
        </w:rPr>
        <w:t xml:space="preserve">, e-mail: </w:t>
      </w:r>
      <w:hyperlink r:id="rId13" w:history="1">
        <w:r w:rsidR="007969B0">
          <w:rPr>
            <w:rStyle w:val="Hyperlink"/>
            <w:rFonts w:ascii="Arial" w:hAnsi="Arial" w:cs="Arial"/>
            <w:color w:val="auto"/>
          </w:rPr>
          <w:t>licita@feliciodossantos.mg.gov.br</w:t>
        </w:r>
      </w:hyperlink>
      <w:r w:rsidRPr="00E07562">
        <w:rPr>
          <w:rFonts w:ascii="Arial" w:hAnsi="Arial" w:cs="Arial"/>
        </w:rPr>
        <w:t xml:space="preserve">. </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1</w:t>
      </w:r>
      <w:r w:rsidR="00D97426" w:rsidRPr="00E07562">
        <w:rPr>
          <w:rFonts w:ascii="Arial" w:hAnsi="Arial" w:cs="Arial"/>
        </w:rPr>
        <w:t>8</w:t>
      </w:r>
      <w:r w:rsidRPr="00E07562">
        <w:rPr>
          <w:rFonts w:ascii="Arial" w:hAnsi="Arial" w:cs="Arial"/>
        </w:rPr>
        <w:t>.1</w:t>
      </w:r>
      <w:r w:rsidR="00E651DA">
        <w:rPr>
          <w:rFonts w:ascii="Arial" w:hAnsi="Arial" w:cs="Arial"/>
        </w:rPr>
        <w:t>7</w:t>
      </w:r>
      <w:r w:rsidRPr="00E07562">
        <w:rPr>
          <w:rFonts w:ascii="Arial" w:hAnsi="Arial" w:cs="Arial"/>
        </w:rPr>
        <w:t xml:space="preserve"> – Fica e</w:t>
      </w:r>
      <w:r w:rsidR="00811410" w:rsidRPr="00E07562">
        <w:rPr>
          <w:rFonts w:ascii="Arial" w:hAnsi="Arial" w:cs="Arial"/>
        </w:rPr>
        <w:t>leito o Foro da Comarca de Diamantina</w:t>
      </w:r>
      <w:r w:rsidRPr="00E07562">
        <w:rPr>
          <w:rFonts w:ascii="Arial" w:hAnsi="Arial" w:cs="Arial"/>
        </w:rPr>
        <w:t xml:space="preserve"> - MG, para dirimir quaisquer questões oriundas desta licitação, por mais privilegiado que outro possa parecer.</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345594" w:rsidP="00EB13E4">
      <w:pPr>
        <w:autoSpaceDE w:val="0"/>
        <w:autoSpaceDN w:val="0"/>
        <w:adjustRightInd w:val="0"/>
        <w:jc w:val="both"/>
        <w:rPr>
          <w:rFonts w:ascii="Arial" w:hAnsi="Arial" w:cs="Arial"/>
        </w:rPr>
      </w:pPr>
      <w:r w:rsidRPr="00E07562">
        <w:rPr>
          <w:rFonts w:ascii="Arial" w:hAnsi="Arial" w:cs="Arial"/>
        </w:rPr>
        <w:t>Felício dos Santos</w:t>
      </w:r>
      <w:r w:rsidR="00811410" w:rsidRPr="00E07562">
        <w:rPr>
          <w:rFonts w:ascii="Arial" w:hAnsi="Arial" w:cs="Arial"/>
        </w:rPr>
        <w:t xml:space="preserve">/MG, </w:t>
      </w:r>
      <w:r w:rsidR="001E1FD1" w:rsidRPr="00E07562">
        <w:rPr>
          <w:rFonts w:ascii="Arial" w:hAnsi="Arial" w:cs="Arial"/>
        </w:rPr>
        <w:t>02</w:t>
      </w:r>
      <w:r w:rsidR="00811410" w:rsidRPr="00E07562">
        <w:rPr>
          <w:rFonts w:ascii="Arial" w:hAnsi="Arial" w:cs="Arial"/>
        </w:rPr>
        <w:t xml:space="preserve"> de </w:t>
      </w:r>
      <w:r w:rsidR="001E1FD1" w:rsidRPr="00E07562">
        <w:rPr>
          <w:rFonts w:ascii="Arial" w:hAnsi="Arial" w:cs="Arial"/>
        </w:rPr>
        <w:t xml:space="preserve">dezembro </w:t>
      </w:r>
      <w:r w:rsidR="001E6EB4" w:rsidRPr="00E07562">
        <w:rPr>
          <w:rFonts w:ascii="Arial" w:hAnsi="Arial" w:cs="Arial"/>
        </w:rPr>
        <w:t>de 20</w:t>
      </w:r>
      <w:r w:rsidR="001E1FD1" w:rsidRPr="00E07562">
        <w:rPr>
          <w:rFonts w:ascii="Arial" w:hAnsi="Arial" w:cs="Arial"/>
        </w:rPr>
        <w:t>20</w:t>
      </w:r>
      <w:r w:rsidR="001E6EB4" w:rsidRPr="00E07562">
        <w:rPr>
          <w:rFonts w:ascii="Arial" w:hAnsi="Arial" w:cs="Arial"/>
        </w:rPr>
        <w:t>.</w:t>
      </w:r>
    </w:p>
    <w:p w:rsidR="003556E4" w:rsidRPr="00E07562" w:rsidRDefault="003556E4" w:rsidP="00EB13E4">
      <w:pPr>
        <w:autoSpaceDE w:val="0"/>
        <w:autoSpaceDN w:val="0"/>
        <w:adjustRightInd w:val="0"/>
        <w:jc w:val="both"/>
        <w:rPr>
          <w:rFonts w:ascii="Arial" w:hAnsi="Arial" w:cs="Arial"/>
        </w:rPr>
      </w:pPr>
    </w:p>
    <w:p w:rsidR="001E6EB4" w:rsidRPr="00E07562" w:rsidRDefault="001E1FD1" w:rsidP="00EB13E4">
      <w:pPr>
        <w:autoSpaceDE w:val="0"/>
        <w:autoSpaceDN w:val="0"/>
        <w:adjustRightInd w:val="0"/>
        <w:jc w:val="both"/>
        <w:rPr>
          <w:rFonts w:ascii="Arial" w:hAnsi="Arial" w:cs="Arial"/>
        </w:rPr>
      </w:pPr>
      <w:r w:rsidRPr="00E07562">
        <w:rPr>
          <w:rFonts w:ascii="Arial" w:hAnsi="Arial" w:cs="Arial"/>
        </w:rPr>
        <w:t xml:space="preserve">   </w:t>
      </w:r>
    </w:p>
    <w:p w:rsidR="00D97426" w:rsidRPr="00E07562" w:rsidRDefault="00D97426" w:rsidP="00EB13E4">
      <w:pPr>
        <w:autoSpaceDE w:val="0"/>
        <w:autoSpaceDN w:val="0"/>
        <w:adjustRightInd w:val="0"/>
        <w:jc w:val="both"/>
        <w:rPr>
          <w:rFonts w:ascii="Arial" w:hAnsi="Arial" w:cs="Arial"/>
        </w:rPr>
      </w:pPr>
    </w:p>
    <w:p w:rsidR="000D70EB" w:rsidRPr="00E07562" w:rsidRDefault="000D70EB" w:rsidP="00EB13E4">
      <w:pPr>
        <w:autoSpaceDE w:val="0"/>
        <w:autoSpaceDN w:val="0"/>
        <w:adjustRightInd w:val="0"/>
        <w:jc w:val="center"/>
        <w:rPr>
          <w:rFonts w:ascii="Arial" w:hAnsi="Arial" w:cs="Arial"/>
          <w:b/>
        </w:rPr>
        <w:sectPr w:rsidR="000D70EB" w:rsidRPr="00E07562" w:rsidSect="00AC36C2">
          <w:headerReference w:type="default" r:id="rId14"/>
          <w:footerReference w:type="default" r:id="rId15"/>
          <w:pgSz w:w="11906" w:h="16838"/>
          <w:pgMar w:top="1418" w:right="991" w:bottom="1418" w:left="1701" w:header="426" w:footer="0" w:gutter="0"/>
          <w:cols w:space="708"/>
          <w:docGrid w:linePitch="360"/>
        </w:sectPr>
      </w:pPr>
    </w:p>
    <w:p w:rsidR="00E6622D" w:rsidRPr="00E07562" w:rsidRDefault="003556E4" w:rsidP="00EB13E4">
      <w:pPr>
        <w:autoSpaceDE w:val="0"/>
        <w:autoSpaceDN w:val="0"/>
        <w:adjustRightInd w:val="0"/>
        <w:jc w:val="center"/>
        <w:rPr>
          <w:rFonts w:ascii="Arial" w:hAnsi="Arial" w:cs="Arial"/>
          <w:b/>
        </w:rPr>
      </w:pPr>
      <w:r w:rsidRPr="00E07562">
        <w:rPr>
          <w:rFonts w:ascii="Arial" w:hAnsi="Arial" w:cs="Arial"/>
          <w:b/>
        </w:rPr>
        <w:t>RICARDO JOSÉ ROCHA</w:t>
      </w:r>
    </w:p>
    <w:p w:rsidR="001E6EB4" w:rsidRPr="00E07562" w:rsidRDefault="00345594" w:rsidP="00EB13E4">
      <w:pPr>
        <w:autoSpaceDE w:val="0"/>
        <w:autoSpaceDN w:val="0"/>
        <w:adjustRightInd w:val="0"/>
        <w:jc w:val="center"/>
        <w:rPr>
          <w:rFonts w:ascii="Arial" w:hAnsi="Arial" w:cs="Arial"/>
        </w:rPr>
      </w:pPr>
      <w:r w:rsidRPr="00E07562">
        <w:rPr>
          <w:rFonts w:ascii="Arial" w:hAnsi="Arial" w:cs="Arial"/>
        </w:rPr>
        <w:t>PREFEITO MUNICIPAL</w:t>
      </w:r>
    </w:p>
    <w:p w:rsidR="003556E4" w:rsidRPr="00E07562" w:rsidRDefault="003556E4" w:rsidP="00EB13E4">
      <w:pPr>
        <w:autoSpaceDE w:val="0"/>
        <w:autoSpaceDN w:val="0"/>
        <w:adjustRightInd w:val="0"/>
        <w:rPr>
          <w:rFonts w:ascii="Arial" w:hAnsi="Arial" w:cs="Arial"/>
          <w:b/>
        </w:rPr>
      </w:pPr>
    </w:p>
    <w:p w:rsidR="003556E4" w:rsidRPr="00E07562" w:rsidRDefault="003556E4" w:rsidP="00EB13E4">
      <w:pPr>
        <w:autoSpaceDE w:val="0"/>
        <w:autoSpaceDN w:val="0"/>
        <w:adjustRightInd w:val="0"/>
        <w:rPr>
          <w:rFonts w:ascii="Arial" w:hAnsi="Arial" w:cs="Arial"/>
          <w:b/>
        </w:rPr>
      </w:pPr>
    </w:p>
    <w:p w:rsidR="00D97426" w:rsidRPr="00E07562" w:rsidRDefault="00D97426" w:rsidP="00EB13E4">
      <w:pPr>
        <w:autoSpaceDE w:val="0"/>
        <w:autoSpaceDN w:val="0"/>
        <w:adjustRightInd w:val="0"/>
        <w:rPr>
          <w:rFonts w:ascii="Arial" w:hAnsi="Arial" w:cs="Arial"/>
          <w:b/>
        </w:rPr>
      </w:pPr>
    </w:p>
    <w:p w:rsidR="003556E4" w:rsidRPr="00E07562" w:rsidRDefault="001462D9" w:rsidP="00EB13E4">
      <w:pPr>
        <w:autoSpaceDE w:val="0"/>
        <w:autoSpaceDN w:val="0"/>
        <w:adjustRightInd w:val="0"/>
        <w:jc w:val="center"/>
        <w:rPr>
          <w:rFonts w:ascii="Arial" w:hAnsi="Arial" w:cs="Arial"/>
          <w:b/>
        </w:rPr>
      </w:pPr>
      <w:r>
        <w:rPr>
          <w:rFonts w:ascii="Arial" w:hAnsi="Arial" w:cs="Arial"/>
          <w:b/>
        </w:rPr>
        <w:t>GABRIEL DOS SANTOS MOREIRA</w:t>
      </w:r>
    </w:p>
    <w:p w:rsidR="00811410" w:rsidRPr="00E07562" w:rsidRDefault="003556E4" w:rsidP="00EB13E4">
      <w:pPr>
        <w:autoSpaceDE w:val="0"/>
        <w:autoSpaceDN w:val="0"/>
        <w:adjustRightInd w:val="0"/>
        <w:jc w:val="center"/>
        <w:rPr>
          <w:rFonts w:ascii="Arial" w:hAnsi="Arial" w:cs="Arial"/>
          <w:b/>
        </w:rPr>
      </w:pPr>
      <w:r w:rsidRPr="00E07562">
        <w:rPr>
          <w:rFonts w:ascii="Arial" w:hAnsi="Arial" w:cs="Arial"/>
        </w:rPr>
        <w:t>PRESIDENTE DA CPL</w:t>
      </w:r>
    </w:p>
    <w:p w:rsidR="00811410" w:rsidRPr="00E07562" w:rsidRDefault="00811410" w:rsidP="00EB13E4">
      <w:pPr>
        <w:autoSpaceDE w:val="0"/>
        <w:autoSpaceDN w:val="0"/>
        <w:adjustRightInd w:val="0"/>
        <w:jc w:val="center"/>
        <w:rPr>
          <w:rFonts w:ascii="Arial" w:hAnsi="Arial" w:cs="Arial"/>
        </w:rPr>
        <w:sectPr w:rsidR="00811410" w:rsidRPr="00E07562" w:rsidSect="00766BFA">
          <w:type w:val="continuous"/>
          <w:pgSz w:w="11906" w:h="16838"/>
          <w:pgMar w:top="1418" w:right="1701" w:bottom="1418" w:left="1701" w:header="426" w:footer="0" w:gutter="0"/>
          <w:cols w:num="2" w:space="2"/>
          <w:docGrid w:linePitch="360"/>
        </w:sect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pStyle w:val="Default"/>
        <w:shd w:val="clear" w:color="auto" w:fill="A6A6A6"/>
        <w:jc w:val="center"/>
        <w:rPr>
          <w:rFonts w:ascii="Arial" w:hAnsi="Arial" w:cs="Arial"/>
          <w:color w:val="auto"/>
        </w:rPr>
      </w:pPr>
      <w:r w:rsidRPr="00E07562">
        <w:rPr>
          <w:rFonts w:ascii="Arial" w:hAnsi="Arial" w:cs="Arial"/>
          <w:b/>
          <w:bCs/>
          <w:color w:val="auto"/>
        </w:rPr>
        <w:t>ANEXO I</w:t>
      </w:r>
    </w:p>
    <w:p w:rsidR="001E6EB4" w:rsidRPr="00E07562" w:rsidRDefault="001E6EB4" w:rsidP="00EB13E4">
      <w:pPr>
        <w:pStyle w:val="Default"/>
        <w:jc w:val="center"/>
        <w:rPr>
          <w:rFonts w:ascii="Arial" w:hAnsi="Arial" w:cs="Arial"/>
          <w:color w:val="auto"/>
          <w:sz w:val="22"/>
          <w:szCs w:val="22"/>
        </w:rPr>
      </w:pPr>
    </w:p>
    <w:p w:rsidR="001E6EB4" w:rsidRPr="00E07562" w:rsidRDefault="001E6EB4" w:rsidP="00EB13E4">
      <w:pPr>
        <w:autoSpaceDE w:val="0"/>
        <w:autoSpaceDN w:val="0"/>
        <w:adjustRightInd w:val="0"/>
        <w:jc w:val="both"/>
        <w:rPr>
          <w:rFonts w:ascii="Arial" w:hAnsi="Arial" w:cs="Arial"/>
        </w:rPr>
      </w:pPr>
    </w:p>
    <w:p w:rsidR="001E1FD1" w:rsidRPr="00E07562" w:rsidRDefault="001E1FD1" w:rsidP="001E1FD1">
      <w:pPr>
        <w:autoSpaceDE w:val="0"/>
        <w:autoSpaceDN w:val="0"/>
        <w:adjustRightInd w:val="0"/>
        <w:jc w:val="center"/>
        <w:rPr>
          <w:rFonts w:ascii="Arial" w:hAnsi="Arial" w:cs="Arial"/>
          <w:b/>
        </w:rPr>
      </w:pPr>
      <w:r w:rsidRPr="00E07562">
        <w:rPr>
          <w:rFonts w:ascii="Arial" w:hAnsi="Arial" w:cs="Arial"/>
          <w:b/>
        </w:rPr>
        <w:t xml:space="preserve">MODELO DE PROPOSTA TÉCNICA </w:t>
      </w:r>
    </w:p>
    <w:p w:rsidR="001E1FD1" w:rsidRPr="00E07562" w:rsidRDefault="001E1FD1" w:rsidP="001E1FD1">
      <w:pPr>
        <w:autoSpaceDE w:val="0"/>
        <w:autoSpaceDN w:val="0"/>
        <w:adjustRightInd w:val="0"/>
        <w:jc w:val="center"/>
        <w:rPr>
          <w:rFonts w:ascii="Arial" w:hAnsi="Arial" w:cs="Arial"/>
          <w:b/>
          <w:bCs/>
        </w:rPr>
      </w:pPr>
    </w:p>
    <w:p w:rsidR="001E1FD1" w:rsidRPr="00E07562" w:rsidRDefault="001E1FD1" w:rsidP="001E1FD1">
      <w:pPr>
        <w:autoSpaceDE w:val="0"/>
        <w:autoSpaceDN w:val="0"/>
        <w:adjustRightInd w:val="0"/>
        <w:jc w:val="center"/>
        <w:rPr>
          <w:rFonts w:ascii="Arial" w:hAnsi="Arial" w:cs="Arial"/>
        </w:rPr>
      </w:pPr>
      <w:r w:rsidRPr="00E07562">
        <w:rPr>
          <w:rFonts w:ascii="Arial" w:hAnsi="Arial" w:cs="Arial"/>
          <w:b/>
          <w:bCs/>
        </w:rPr>
        <w:t>PROPOSTA COMERCIAL DA TOMADA DE PREÇOS N° 006/2020</w:t>
      </w:r>
    </w:p>
    <w:p w:rsidR="001E1FD1" w:rsidRPr="00E07562" w:rsidRDefault="001E1FD1" w:rsidP="001E1FD1">
      <w:pPr>
        <w:autoSpaceDE w:val="0"/>
        <w:autoSpaceDN w:val="0"/>
        <w:adjustRightInd w:val="0"/>
        <w:jc w:val="both"/>
        <w:rPr>
          <w:rFonts w:ascii="Arial" w:hAnsi="Arial"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7"/>
        <w:gridCol w:w="762"/>
        <w:gridCol w:w="1701"/>
        <w:gridCol w:w="3260"/>
      </w:tblGrid>
      <w:tr w:rsidR="001E1FD1" w:rsidRPr="00E07562" w:rsidTr="00E86F96">
        <w:tc>
          <w:tcPr>
            <w:tcW w:w="9180" w:type="dxa"/>
            <w:gridSpan w:val="4"/>
          </w:tcPr>
          <w:p w:rsidR="001E1FD1" w:rsidRPr="00E07562" w:rsidRDefault="001E1FD1" w:rsidP="00E86F96">
            <w:pPr>
              <w:autoSpaceDE w:val="0"/>
              <w:autoSpaceDN w:val="0"/>
              <w:adjustRightInd w:val="0"/>
              <w:jc w:val="both"/>
              <w:rPr>
                <w:rFonts w:ascii="Arial" w:hAnsi="Arial" w:cs="Arial"/>
              </w:rPr>
            </w:pPr>
            <w:r w:rsidRPr="00E07562">
              <w:rPr>
                <w:rFonts w:ascii="Arial" w:hAnsi="Arial" w:cs="Arial"/>
              </w:rPr>
              <w:t>01 – Nome da empresa</w:t>
            </w:r>
          </w:p>
        </w:tc>
      </w:tr>
      <w:tr w:rsidR="001E1FD1" w:rsidRPr="00E07562" w:rsidTr="00E86F96">
        <w:tc>
          <w:tcPr>
            <w:tcW w:w="4219" w:type="dxa"/>
            <w:gridSpan w:val="2"/>
          </w:tcPr>
          <w:p w:rsidR="001E1FD1" w:rsidRPr="00E07562" w:rsidRDefault="001E1FD1" w:rsidP="00E86F96">
            <w:pPr>
              <w:autoSpaceDE w:val="0"/>
              <w:autoSpaceDN w:val="0"/>
              <w:adjustRightInd w:val="0"/>
              <w:rPr>
                <w:rFonts w:ascii="Arial" w:hAnsi="Arial" w:cs="Arial"/>
              </w:rPr>
            </w:pPr>
            <w:r w:rsidRPr="00E07562">
              <w:rPr>
                <w:rFonts w:ascii="Arial" w:hAnsi="Arial" w:cs="Arial"/>
              </w:rPr>
              <w:t>02 - CNPJ/MF n°:</w:t>
            </w:r>
          </w:p>
        </w:tc>
        <w:tc>
          <w:tcPr>
            <w:tcW w:w="4961" w:type="dxa"/>
            <w:gridSpan w:val="2"/>
          </w:tcPr>
          <w:p w:rsidR="001E1FD1" w:rsidRPr="00E07562" w:rsidRDefault="001E1FD1" w:rsidP="00E86F96">
            <w:pPr>
              <w:autoSpaceDE w:val="0"/>
              <w:autoSpaceDN w:val="0"/>
              <w:adjustRightInd w:val="0"/>
              <w:rPr>
                <w:rFonts w:ascii="Arial" w:hAnsi="Arial" w:cs="Arial"/>
              </w:rPr>
            </w:pPr>
            <w:r w:rsidRPr="00E07562">
              <w:rPr>
                <w:rFonts w:ascii="Arial" w:hAnsi="Arial" w:cs="Arial"/>
              </w:rPr>
              <w:t>03 - Inscrição Estadual n°:</w:t>
            </w:r>
          </w:p>
        </w:tc>
      </w:tr>
      <w:tr w:rsidR="001E1FD1" w:rsidRPr="00E07562" w:rsidTr="00E86F96">
        <w:tc>
          <w:tcPr>
            <w:tcW w:w="9180" w:type="dxa"/>
            <w:gridSpan w:val="4"/>
          </w:tcPr>
          <w:p w:rsidR="001E1FD1" w:rsidRPr="00E07562" w:rsidRDefault="001E1FD1" w:rsidP="00E86F96">
            <w:pPr>
              <w:autoSpaceDE w:val="0"/>
              <w:autoSpaceDN w:val="0"/>
              <w:adjustRightInd w:val="0"/>
              <w:jc w:val="both"/>
              <w:rPr>
                <w:rFonts w:ascii="Arial" w:hAnsi="Arial" w:cs="Arial"/>
              </w:rPr>
            </w:pPr>
            <w:r w:rsidRPr="00E07562">
              <w:rPr>
                <w:rFonts w:ascii="Arial" w:hAnsi="Arial" w:cs="Arial"/>
              </w:rPr>
              <w:t>04 - Endereço:</w:t>
            </w:r>
          </w:p>
        </w:tc>
      </w:tr>
      <w:tr w:rsidR="001E1FD1" w:rsidRPr="00E07562" w:rsidTr="00E86F96">
        <w:tc>
          <w:tcPr>
            <w:tcW w:w="3457" w:type="dxa"/>
          </w:tcPr>
          <w:p w:rsidR="001E1FD1" w:rsidRPr="00E07562" w:rsidRDefault="001E1FD1" w:rsidP="00E86F96">
            <w:pPr>
              <w:autoSpaceDE w:val="0"/>
              <w:autoSpaceDN w:val="0"/>
              <w:adjustRightInd w:val="0"/>
              <w:rPr>
                <w:rFonts w:ascii="Arial" w:hAnsi="Arial" w:cs="Arial"/>
              </w:rPr>
            </w:pPr>
            <w:r w:rsidRPr="00E07562">
              <w:rPr>
                <w:rFonts w:ascii="Arial" w:hAnsi="Arial" w:cs="Arial"/>
              </w:rPr>
              <w:t>05 - Bairro:</w:t>
            </w:r>
          </w:p>
        </w:tc>
        <w:tc>
          <w:tcPr>
            <w:tcW w:w="2463" w:type="dxa"/>
            <w:gridSpan w:val="2"/>
          </w:tcPr>
          <w:p w:rsidR="001E1FD1" w:rsidRPr="00E07562" w:rsidRDefault="001E1FD1" w:rsidP="00E86F96">
            <w:pPr>
              <w:autoSpaceDE w:val="0"/>
              <w:autoSpaceDN w:val="0"/>
              <w:adjustRightInd w:val="0"/>
              <w:jc w:val="both"/>
              <w:rPr>
                <w:rFonts w:ascii="Arial" w:hAnsi="Arial" w:cs="Arial"/>
              </w:rPr>
            </w:pPr>
            <w:r w:rsidRPr="00E07562">
              <w:rPr>
                <w:rFonts w:ascii="Arial" w:hAnsi="Arial" w:cs="Arial"/>
              </w:rPr>
              <w:t>Cidade/UF</w:t>
            </w:r>
          </w:p>
        </w:tc>
        <w:tc>
          <w:tcPr>
            <w:tcW w:w="3260" w:type="dxa"/>
          </w:tcPr>
          <w:p w:rsidR="001E1FD1" w:rsidRPr="00E07562" w:rsidRDefault="001E1FD1" w:rsidP="00E86F96">
            <w:pPr>
              <w:autoSpaceDE w:val="0"/>
              <w:autoSpaceDN w:val="0"/>
              <w:adjustRightInd w:val="0"/>
              <w:jc w:val="both"/>
              <w:rPr>
                <w:rFonts w:ascii="Arial" w:hAnsi="Arial" w:cs="Arial"/>
              </w:rPr>
            </w:pPr>
            <w:r w:rsidRPr="00E07562">
              <w:rPr>
                <w:rFonts w:ascii="Arial" w:hAnsi="Arial" w:cs="Arial"/>
              </w:rPr>
              <w:t>CEP</w:t>
            </w:r>
          </w:p>
        </w:tc>
      </w:tr>
      <w:tr w:rsidR="001E1FD1" w:rsidRPr="00E07562" w:rsidTr="00E86F96">
        <w:tc>
          <w:tcPr>
            <w:tcW w:w="3457" w:type="dxa"/>
          </w:tcPr>
          <w:p w:rsidR="001E1FD1" w:rsidRPr="00E07562" w:rsidRDefault="001E1FD1" w:rsidP="00E86F96">
            <w:pPr>
              <w:autoSpaceDE w:val="0"/>
              <w:autoSpaceDN w:val="0"/>
              <w:adjustRightInd w:val="0"/>
              <w:jc w:val="both"/>
              <w:rPr>
                <w:rFonts w:ascii="Arial" w:hAnsi="Arial" w:cs="Arial"/>
              </w:rPr>
            </w:pPr>
            <w:r w:rsidRPr="00E07562">
              <w:rPr>
                <w:rFonts w:ascii="Arial" w:hAnsi="Arial" w:cs="Arial"/>
              </w:rPr>
              <w:t>06 – Fone:</w:t>
            </w:r>
          </w:p>
        </w:tc>
        <w:tc>
          <w:tcPr>
            <w:tcW w:w="2463" w:type="dxa"/>
            <w:gridSpan w:val="2"/>
          </w:tcPr>
          <w:p w:rsidR="001E1FD1" w:rsidRPr="00E07562" w:rsidRDefault="001E1FD1" w:rsidP="00E86F96">
            <w:pPr>
              <w:autoSpaceDE w:val="0"/>
              <w:autoSpaceDN w:val="0"/>
              <w:adjustRightInd w:val="0"/>
              <w:jc w:val="both"/>
              <w:rPr>
                <w:rFonts w:ascii="Arial" w:hAnsi="Arial" w:cs="Arial"/>
              </w:rPr>
            </w:pPr>
            <w:r w:rsidRPr="00E07562">
              <w:rPr>
                <w:rFonts w:ascii="Arial" w:hAnsi="Arial" w:cs="Arial"/>
              </w:rPr>
              <w:t>Fax:</w:t>
            </w:r>
          </w:p>
        </w:tc>
        <w:tc>
          <w:tcPr>
            <w:tcW w:w="3260" w:type="dxa"/>
          </w:tcPr>
          <w:p w:rsidR="001E1FD1" w:rsidRPr="00E07562" w:rsidRDefault="001E1FD1" w:rsidP="00E86F96">
            <w:pPr>
              <w:autoSpaceDE w:val="0"/>
              <w:autoSpaceDN w:val="0"/>
              <w:adjustRightInd w:val="0"/>
              <w:jc w:val="both"/>
              <w:rPr>
                <w:rFonts w:ascii="Arial" w:hAnsi="Arial" w:cs="Arial"/>
              </w:rPr>
            </w:pPr>
            <w:r w:rsidRPr="00E07562">
              <w:rPr>
                <w:rFonts w:ascii="Arial" w:hAnsi="Arial" w:cs="Arial"/>
              </w:rPr>
              <w:t>E-mail</w:t>
            </w:r>
          </w:p>
        </w:tc>
      </w:tr>
      <w:tr w:rsidR="001E1FD1" w:rsidRPr="00E07562" w:rsidTr="00E86F96">
        <w:tc>
          <w:tcPr>
            <w:tcW w:w="9180" w:type="dxa"/>
            <w:gridSpan w:val="4"/>
          </w:tcPr>
          <w:p w:rsidR="001E1FD1" w:rsidRPr="00E07562" w:rsidRDefault="001E1FD1" w:rsidP="00E86F96">
            <w:pPr>
              <w:autoSpaceDE w:val="0"/>
              <w:autoSpaceDN w:val="0"/>
              <w:adjustRightInd w:val="0"/>
              <w:jc w:val="both"/>
              <w:rPr>
                <w:rFonts w:ascii="Arial" w:hAnsi="Arial" w:cs="Arial"/>
              </w:rPr>
            </w:pPr>
            <w:r w:rsidRPr="00E07562">
              <w:rPr>
                <w:rFonts w:ascii="Arial" w:hAnsi="Arial" w:cs="Arial"/>
              </w:rPr>
              <w:t>07 – Nome para contato</w:t>
            </w:r>
          </w:p>
        </w:tc>
      </w:tr>
      <w:tr w:rsidR="001E1FD1" w:rsidRPr="00E07562" w:rsidTr="00E86F96">
        <w:tc>
          <w:tcPr>
            <w:tcW w:w="9180" w:type="dxa"/>
            <w:gridSpan w:val="4"/>
          </w:tcPr>
          <w:p w:rsidR="001E1FD1" w:rsidRPr="00E07562" w:rsidRDefault="001E1FD1" w:rsidP="00E86F96">
            <w:pPr>
              <w:autoSpaceDE w:val="0"/>
              <w:autoSpaceDN w:val="0"/>
              <w:adjustRightInd w:val="0"/>
              <w:rPr>
                <w:rFonts w:ascii="Arial" w:hAnsi="Arial" w:cs="Arial"/>
              </w:rPr>
            </w:pPr>
            <w:r w:rsidRPr="00E07562">
              <w:rPr>
                <w:rFonts w:ascii="Arial" w:hAnsi="Arial" w:cs="Arial"/>
              </w:rPr>
              <w:t>08 - Condições de pagamento: conforme Edital</w:t>
            </w:r>
          </w:p>
        </w:tc>
      </w:tr>
    </w:tbl>
    <w:p w:rsidR="001E1FD1" w:rsidRPr="00E07562" w:rsidRDefault="001E1FD1" w:rsidP="00EB13E4">
      <w:pPr>
        <w:autoSpaceDE w:val="0"/>
        <w:autoSpaceDN w:val="0"/>
        <w:adjustRightInd w:val="0"/>
        <w:jc w:val="both"/>
        <w:rPr>
          <w:rFonts w:ascii="Arial" w:hAnsi="Arial" w:cs="Arial"/>
        </w:rPr>
      </w:pPr>
    </w:p>
    <w:p w:rsidR="00E07562" w:rsidRPr="00E07562" w:rsidRDefault="00E07562" w:rsidP="00E07562">
      <w:pPr>
        <w:jc w:val="both"/>
        <w:rPr>
          <w:rFonts w:ascii="Arial" w:hAnsi="Arial" w:cs="Arial"/>
        </w:rPr>
      </w:pPr>
    </w:p>
    <w:tbl>
      <w:tblPr>
        <w:tblStyle w:val="Tabelacomgrade"/>
        <w:tblW w:w="0" w:type="auto"/>
        <w:tblLook w:val="04A0" w:firstRow="1" w:lastRow="0" w:firstColumn="1" w:lastColumn="0" w:noHBand="0" w:noVBand="1"/>
      </w:tblPr>
      <w:tblGrid>
        <w:gridCol w:w="802"/>
        <w:gridCol w:w="2448"/>
        <w:gridCol w:w="1844"/>
        <w:gridCol w:w="2217"/>
        <w:gridCol w:w="1977"/>
      </w:tblGrid>
      <w:tr w:rsidR="00163EC0" w:rsidRPr="00E07562" w:rsidTr="00E651DA">
        <w:tc>
          <w:tcPr>
            <w:tcW w:w="814" w:type="dxa"/>
            <w:shd w:val="clear" w:color="auto" w:fill="D9D9D9" w:themeFill="background1" w:themeFillShade="D9"/>
          </w:tcPr>
          <w:p w:rsidR="00E651DA" w:rsidRPr="00E07562" w:rsidRDefault="00E651DA" w:rsidP="007D0152">
            <w:pPr>
              <w:jc w:val="both"/>
              <w:rPr>
                <w:rFonts w:ascii="Arial" w:hAnsi="Arial" w:cs="Arial"/>
                <w:b/>
              </w:rPr>
            </w:pPr>
            <w:r w:rsidRPr="00E07562">
              <w:rPr>
                <w:rFonts w:ascii="Arial" w:hAnsi="Arial" w:cs="Arial"/>
                <w:b/>
              </w:rPr>
              <w:t>ITEM</w:t>
            </w:r>
          </w:p>
        </w:tc>
        <w:tc>
          <w:tcPr>
            <w:tcW w:w="3244" w:type="dxa"/>
            <w:shd w:val="clear" w:color="auto" w:fill="D9D9D9" w:themeFill="background1" w:themeFillShade="D9"/>
          </w:tcPr>
          <w:p w:rsidR="00E651DA" w:rsidRPr="00E07562" w:rsidRDefault="00E651DA" w:rsidP="007D0152">
            <w:pPr>
              <w:jc w:val="both"/>
              <w:rPr>
                <w:rFonts w:ascii="Arial" w:hAnsi="Arial" w:cs="Arial"/>
                <w:b/>
              </w:rPr>
            </w:pPr>
            <w:r w:rsidRPr="00E07562">
              <w:rPr>
                <w:rFonts w:ascii="Arial" w:hAnsi="Arial" w:cs="Arial"/>
                <w:b/>
              </w:rPr>
              <w:t>QUESITO</w:t>
            </w:r>
          </w:p>
        </w:tc>
        <w:tc>
          <w:tcPr>
            <w:tcW w:w="1844" w:type="dxa"/>
            <w:shd w:val="clear" w:color="auto" w:fill="D9D9D9" w:themeFill="background1" w:themeFillShade="D9"/>
          </w:tcPr>
          <w:p w:rsidR="00E651DA" w:rsidRPr="00E07562" w:rsidRDefault="00E651DA" w:rsidP="007D0152">
            <w:pPr>
              <w:jc w:val="both"/>
              <w:rPr>
                <w:rFonts w:ascii="Arial" w:hAnsi="Arial" w:cs="Arial"/>
                <w:b/>
              </w:rPr>
            </w:pPr>
            <w:r w:rsidRPr="00E07562">
              <w:rPr>
                <w:rFonts w:ascii="Arial" w:hAnsi="Arial" w:cs="Arial"/>
                <w:b/>
              </w:rPr>
              <w:t>PONTUAÇÃO</w:t>
            </w:r>
          </w:p>
        </w:tc>
        <w:tc>
          <w:tcPr>
            <w:tcW w:w="1693" w:type="dxa"/>
            <w:shd w:val="clear" w:color="auto" w:fill="D9D9D9" w:themeFill="background1" w:themeFillShade="D9"/>
          </w:tcPr>
          <w:p w:rsidR="00163EC0" w:rsidRDefault="00163EC0" w:rsidP="007D0152">
            <w:pPr>
              <w:jc w:val="both"/>
              <w:rPr>
                <w:rFonts w:ascii="Arial" w:hAnsi="Arial" w:cs="Arial"/>
                <w:b/>
              </w:rPr>
            </w:pPr>
            <w:r>
              <w:rPr>
                <w:rFonts w:ascii="Arial" w:hAnsi="Arial" w:cs="Arial"/>
                <w:b/>
              </w:rPr>
              <w:t>DOCUMENTOS APRESENTADOS</w:t>
            </w:r>
          </w:p>
          <w:p w:rsidR="00E651DA" w:rsidRPr="00E07562" w:rsidRDefault="00163EC0" w:rsidP="007D0152">
            <w:pPr>
              <w:jc w:val="both"/>
              <w:rPr>
                <w:rFonts w:ascii="Arial" w:hAnsi="Arial" w:cs="Arial"/>
                <w:b/>
              </w:rPr>
            </w:pPr>
            <w:r>
              <w:rPr>
                <w:rFonts w:ascii="Arial" w:hAnsi="Arial" w:cs="Arial"/>
                <w:b/>
              </w:rPr>
              <w:t>/PONTUAÇÃO</w:t>
            </w:r>
          </w:p>
        </w:tc>
        <w:tc>
          <w:tcPr>
            <w:tcW w:w="1693" w:type="dxa"/>
            <w:shd w:val="clear" w:color="auto" w:fill="D9D9D9" w:themeFill="background1" w:themeFillShade="D9"/>
          </w:tcPr>
          <w:p w:rsidR="00E651DA" w:rsidRPr="00E07562" w:rsidRDefault="00163EC0" w:rsidP="007D0152">
            <w:pPr>
              <w:jc w:val="both"/>
              <w:rPr>
                <w:rFonts w:ascii="Arial" w:hAnsi="Arial" w:cs="Arial"/>
                <w:b/>
              </w:rPr>
            </w:pPr>
            <w:r>
              <w:rPr>
                <w:rFonts w:ascii="Arial" w:hAnsi="Arial" w:cs="Arial"/>
                <w:b/>
              </w:rPr>
              <w:t xml:space="preserve">CAMPO DE CONFERENCIA PELA CPL - </w:t>
            </w:r>
            <w:r w:rsidRPr="00163EC0">
              <w:rPr>
                <w:rFonts w:ascii="Arial" w:hAnsi="Arial" w:cs="Arial"/>
                <w:b/>
                <w:color w:val="FF0000"/>
              </w:rPr>
              <w:t>NÃO PREENCHER</w:t>
            </w:r>
          </w:p>
        </w:tc>
      </w:tr>
      <w:tr w:rsidR="00163EC0" w:rsidRPr="00E07562" w:rsidTr="00E651DA">
        <w:tc>
          <w:tcPr>
            <w:tcW w:w="814" w:type="dxa"/>
          </w:tcPr>
          <w:p w:rsidR="00E651DA" w:rsidRPr="00E07562" w:rsidRDefault="00E651DA" w:rsidP="007D0152">
            <w:pPr>
              <w:jc w:val="both"/>
              <w:rPr>
                <w:rFonts w:ascii="Arial" w:hAnsi="Arial" w:cs="Arial"/>
              </w:rPr>
            </w:pPr>
            <w:r w:rsidRPr="00E07562">
              <w:rPr>
                <w:rFonts w:ascii="Arial" w:hAnsi="Arial" w:cs="Arial"/>
              </w:rPr>
              <w:t xml:space="preserve">      01</w:t>
            </w:r>
          </w:p>
        </w:tc>
        <w:tc>
          <w:tcPr>
            <w:tcW w:w="3244" w:type="dxa"/>
          </w:tcPr>
          <w:p w:rsidR="00E651DA" w:rsidRPr="00E07562" w:rsidRDefault="00E651DA" w:rsidP="007D0152">
            <w:pPr>
              <w:jc w:val="both"/>
              <w:rPr>
                <w:rFonts w:ascii="Arial" w:hAnsi="Arial" w:cs="Arial"/>
              </w:rPr>
            </w:pPr>
            <w:r w:rsidRPr="00E07562">
              <w:rPr>
                <w:rFonts w:ascii="Arial" w:hAnsi="Arial" w:cs="Arial"/>
              </w:rPr>
              <w:t>Profissionais devidamente registrado na OAB e com pós-graduação no ramo do direito público.</w:t>
            </w:r>
          </w:p>
        </w:tc>
        <w:tc>
          <w:tcPr>
            <w:tcW w:w="1844" w:type="dxa"/>
          </w:tcPr>
          <w:p w:rsidR="00E651DA" w:rsidRPr="00E07562" w:rsidRDefault="00E651DA" w:rsidP="007D0152">
            <w:pPr>
              <w:jc w:val="both"/>
              <w:rPr>
                <w:rFonts w:ascii="Arial" w:hAnsi="Arial" w:cs="Arial"/>
              </w:rPr>
            </w:pPr>
            <w:r w:rsidRPr="00E07562">
              <w:rPr>
                <w:rFonts w:ascii="Arial" w:hAnsi="Arial" w:cs="Arial"/>
              </w:rPr>
              <w:t>5 pontos por profissional</w:t>
            </w:r>
          </w:p>
          <w:p w:rsidR="00E651DA" w:rsidRPr="00E07562" w:rsidRDefault="00E651DA" w:rsidP="007D0152">
            <w:pPr>
              <w:jc w:val="both"/>
              <w:rPr>
                <w:rFonts w:ascii="Arial" w:hAnsi="Arial" w:cs="Arial"/>
              </w:rPr>
            </w:pPr>
          </w:p>
          <w:p w:rsidR="00E651DA" w:rsidRPr="00E07562" w:rsidRDefault="00E651DA" w:rsidP="007D0152">
            <w:pPr>
              <w:jc w:val="both"/>
              <w:rPr>
                <w:rFonts w:ascii="Arial" w:hAnsi="Arial" w:cs="Arial"/>
              </w:rPr>
            </w:pPr>
            <w:r w:rsidRPr="00E07562">
              <w:rPr>
                <w:rFonts w:ascii="Arial" w:hAnsi="Arial" w:cs="Arial"/>
              </w:rPr>
              <w:t>*limitada a 2(duas) comprovações.</w:t>
            </w:r>
          </w:p>
        </w:tc>
        <w:tc>
          <w:tcPr>
            <w:tcW w:w="1693" w:type="dxa"/>
          </w:tcPr>
          <w:p w:rsidR="00E651DA" w:rsidRPr="00E07562" w:rsidRDefault="00E651DA" w:rsidP="007D0152">
            <w:pPr>
              <w:jc w:val="both"/>
              <w:rPr>
                <w:rFonts w:ascii="Arial" w:hAnsi="Arial" w:cs="Arial"/>
              </w:rPr>
            </w:pPr>
          </w:p>
        </w:tc>
        <w:tc>
          <w:tcPr>
            <w:tcW w:w="1693" w:type="dxa"/>
          </w:tcPr>
          <w:p w:rsidR="00E651DA" w:rsidRPr="00E07562" w:rsidRDefault="00E651DA" w:rsidP="007D0152">
            <w:pPr>
              <w:jc w:val="both"/>
              <w:rPr>
                <w:rFonts w:ascii="Arial" w:hAnsi="Arial" w:cs="Arial"/>
              </w:rPr>
            </w:pPr>
          </w:p>
        </w:tc>
      </w:tr>
      <w:tr w:rsidR="00163EC0" w:rsidRPr="00E07562" w:rsidTr="00E651DA">
        <w:tc>
          <w:tcPr>
            <w:tcW w:w="814" w:type="dxa"/>
          </w:tcPr>
          <w:p w:rsidR="00E651DA" w:rsidRPr="00E07562" w:rsidRDefault="00E651DA" w:rsidP="007D0152">
            <w:pPr>
              <w:jc w:val="both"/>
              <w:rPr>
                <w:rFonts w:ascii="Arial" w:hAnsi="Arial" w:cs="Arial"/>
              </w:rPr>
            </w:pPr>
            <w:r w:rsidRPr="00E07562">
              <w:rPr>
                <w:rFonts w:ascii="Arial" w:hAnsi="Arial" w:cs="Arial"/>
              </w:rPr>
              <w:t>02</w:t>
            </w:r>
          </w:p>
        </w:tc>
        <w:tc>
          <w:tcPr>
            <w:tcW w:w="3244" w:type="dxa"/>
          </w:tcPr>
          <w:p w:rsidR="00E651DA" w:rsidRPr="00E07562" w:rsidRDefault="00E651DA" w:rsidP="007D0152">
            <w:pPr>
              <w:jc w:val="both"/>
              <w:rPr>
                <w:rFonts w:ascii="Arial" w:hAnsi="Arial" w:cs="Arial"/>
              </w:rPr>
            </w:pPr>
            <w:r w:rsidRPr="00E07562">
              <w:rPr>
                <w:rFonts w:ascii="Arial" w:hAnsi="Arial" w:cs="Arial"/>
              </w:rPr>
              <w:t>Profissionais com mestrado ou doutorado em direito</w:t>
            </w:r>
          </w:p>
        </w:tc>
        <w:tc>
          <w:tcPr>
            <w:tcW w:w="1844" w:type="dxa"/>
          </w:tcPr>
          <w:p w:rsidR="00E651DA" w:rsidRPr="00E07562" w:rsidRDefault="00E651DA" w:rsidP="007D0152">
            <w:pPr>
              <w:jc w:val="both"/>
              <w:rPr>
                <w:rFonts w:ascii="Arial" w:hAnsi="Arial" w:cs="Arial"/>
              </w:rPr>
            </w:pPr>
            <w:r w:rsidRPr="00E07562">
              <w:rPr>
                <w:rFonts w:ascii="Arial" w:hAnsi="Arial" w:cs="Arial"/>
              </w:rPr>
              <w:t>10 pontos por profissional</w:t>
            </w:r>
          </w:p>
          <w:p w:rsidR="00E651DA" w:rsidRPr="00E07562" w:rsidRDefault="00E651DA" w:rsidP="007D0152">
            <w:pPr>
              <w:jc w:val="both"/>
              <w:rPr>
                <w:rFonts w:ascii="Arial" w:hAnsi="Arial" w:cs="Arial"/>
              </w:rPr>
            </w:pPr>
          </w:p>
          <w:p w:rsidR="00E651DA" w:rsidRPr="00E07562" w:rsidRDefault="00E651DA" w:rsidP="007D0152">
            <w:pPr>
              <w:jc w:val="both"/>
              <w:rPr>
                <w:rFonts w:ascii="Arial" w:hAnsi="Arial" w:cs="Arial"/>
              </w:rPr>
            </w:pPr>
            <w:r w:rsidRPr="00E07562">
              <w:rPr>
                <w:rFonts w:ascii="Arial" w:hAnsi="Arial" w:cs="Arial"/>
              </w:rPr>
              <w:t>*limitada a 2(duas) comprovações.</w:t>
            </w:r>
          </w:p>
          <w:p w:rsidR="00E651DA" w:rsidRPr="00E07562" w:rsidRDefault="00E651DA" w:rsidP="007D0152">
            <w:pPr>
              <w:jc w:val="both"/>
              <w:rPr>
                <w:rFonts w:ascii="Arial" w:hAnsi="Arial" w:cs="Arial"/>
              </w:rPr>
            </w:pPr>
          </w:p>
        </w:tc>
        <w:tc>
          <w:tcPr>
            <w:tcW w:w="1693" w:type="dxa"/>
          </w:tcPr>
          <w:p w:rsidR="00E651DA" w:rsidRPr="00E07562" w:rsidRDefault="00E651DA" w:rsidP="007D0152">
            <w:pPr>
              <w:jc w:val="both"/>
              <w:rPr>
                <w:rFonts w:ascii="Arial" w:hAnsi="Arial" w:cs="Arial"/>
              </w:rPr>
            </w:pPr>
          </w:p>
        </w:tc>
        <w:tc>
          <w:tcPr>
            <w:tcW w:w="1693" w:type="dxa"/>
          </w:tcPr>
          <w:p w:rsidR="00E651DA" w:rsidRPr="00E07562" w:rsidRDefault="00E651DA" w:rsidP="007D0152">
            <w:pPr>
              <w:jc w:val="both"/>
              <w:rPr>
                <w:rFonts w:ascii="Arial" w:hAnsi="Arial" w:cs="Arial"/>
              </w:rPr>
            </w:pPr>
          </w:p>
        </w:tc>
      </w:tr>
      <w:tr w:rsidR="00163EC0" w:rsidRPr="00E07562" w:rsidTr="00E651DA">
        <w:tc>
          <w:tcPr>
            <w:tcW w:w="814" w:type="dxa"/>
          </w:tcPr>
          <w:p w:rsidR="00E651DA" w:rsidRPr="00E07562" w:rsidRDefault="00E651DA" w:rsidP="007D0152">
            <w:pPr>
              <w:jc w:val="both"/>
              <w:rPr>
                <w:rFonts w:ascii="Arial" w:hAnsi="Arial" w:cs="Arial"/>
              </w:rPr>
            </w:pPr>
            <w:r w:rsidRPr="00E07562">
              <w:rPr>
                <w:rFonts w:ascii="Arial" w:hAnsi="Arial" w:cs="Arial"/>
              </w:rPr>
              <w:t>03</w:t>
            </w:r>
          </w:p>
        </w:tc>
        <w:tc>
          <w:tcPr>
            <w:tcW w:w="3244" w:type="dxa"/>
          </w:tcPr>
          <w:p w:rsidR="00E651DA" w:rsidRPr="00E07562" w:rsidRDefault="00E651DA" w:rsidP="007D0152">
            <w:pPr>
              <w:jc w:val="both"/>
              <w:rPr>
                <w:rFonts w:ascii="Arial" w:hAnsi="Arial" w:cs="Arial"/>
              </w:rPr>
            </w:pPr>
            <w:r w:rsidRPr="00E07562">
              <w:rPr>
                <w:rFonts w:ascii="Arial" w:hAnsi="Arial" w:cs="Arial"/>
              </w:rPr>
              <w:t xml:space="preserve">Comprovação de que a </w:t>
            </w:r>
            <w:r w:rsidRPr="00E07562">
              <w:rPr>
                <w:rFonts w:ascii="Arial" w:hAnsi="Arial" w:cs="Arial"/>
                <w:b/>
              </w:rPr>
              <w:t xml:space="preserve">sociedade de advogados </w:t>
            </w:r>
            <w:r w:rsidRPr="00E07562">
              <w:rPr>
                <w:rFonts w:ascii="Arial" w:hAnsi="Arial" w:cs="Arial"/>
              </w:rPr>
              <w:t xml:space="preserve">possui experiência comprovada em assessoria e consultoria jurídica, através de atestado que comprove a atuação em municípios distintos pelo período mínimo de </w:t>
            </w:r>
            <w:r w:rsidRPr="00E07562">
              <w:rPr>
                <w:rFonts w:ascii="Arial" w:hAnsi="Arial" w:cs="Arial"/>
                <w:b/>
              </w:rPr>
              <w:t>5(cinco) anos.</w:t>
            </w:r>
          </w:p>
        </w:tc>
        <w:tc>
          <w:tcPr>
            <w:tcW w:w="1844" w:type="dxa"/>
          </w:tcPr>
          <w:p w:rsidR="00E651DA" w:rsidRPr="00E07562" w:rsidRDefault="00E651DA" w:rsidP="007D0152">
            <w:pPr>
              <w:jc w:val="both"/>
              <w:rPr>
                <w:rFonts w:ascii="Arial" w:hAnsi="Arial" w:cs="Arial"/>
              </w:rPr>
            </w:pPr>
            <w:r w:rsidRPr="00E07562">
              <w:rPr>
                <w:rFonts w:ascii="Arial" w:hAnsi="Arial" w:cs="Arial"/>
              </w:rPr>
              <w:t>5(cinco) pontos por comprovação</w:t>
            </w:r>
          </w:p>
          <w:p w:rsidR="00E651DA" w:rsidRPr="00E07562" w:rsidRDefault="00E651DA" w:rsidP="007D0152">
            <w:pPr>
              <w:jc w:val="both"/>
              <w:rPr>
                <w:rFonts w:ascii="Arial" w:hAnsi="Arial" w:cs="Arial"/>
              </w:rPr>
            </w:pPr>
          </w:p>
          <w:p w:rsidR="00E651DA" w:rsidRPr="00E07562" w:rsidRDefault="00E651DA" w:rsidP="007D0152">
            <w:pPr>
              <w:jc w:val="both"/>
              <w:rPr>
                <w:rFonts w:ascii="Arial" w:hAnsi="Arial" w:cs="Arial"/>
              </w:rPr>
            </w:pPr>
            <w:r w:rsidRPr="00E07562">
              <w:rPr>
                <w:rFonts w:ascii="Arial" w:hAnsi="Arial" w:cs="Arial"/>
              </w:rPr>
              <w:t>*Limitada a 2(duas) comprovações.</w:t>
            </w:r>
          </w:p>
          <w:p w:rsidR="00E651DA" w:rsidRPr="00E07562" w:rsidRDefault="00E651DA" w:rsidP="007D0152">
            <w:pPr>
              <w:jc w:val="both"/>
              <w:rPr>
                <w:rFonts w:ascii="Arial" w:hAnsi="Arial" w:cs="Arial"/>
              </w:rPr>
            </w:pPr>
          </w:p>
        </w:tc>
        <w:tc>
          <w:tcPr>
            <w:tcW w:w="1693" w:type="dxa"/>
          </w:tcPr>
          <w:p w:rsidR="00E651DA" w:rsidRPr="00E07562" w:rsidRDefault="00E651DA" w:rsidP="007D0152">
            <w:pPr>
              <w:jc w:val="both"/>
              <w:rPr>
                <w:rFonts w:ascii="Arial" w:hAnsi="Arial" w:cs="Arial"/>
              </w:rPr>
            </w:pPr>
          </w:p>
        </w:tc>
        <w:tc>
          <w:tcPr>
            <w:tcW w:w="1693" w:type="dxa"/>
          </w:tcPr>
          <w:p w:rsidR="00E651DA" w:rsidRPr="00E07562" w:rsidRDefault="00E651DA" w:rsidP="007D0152">
            <w:pPr>
              <w:jc w:val="both"/>
              <w:rPr>
                <w:rFonts w:ascii="Arial" w:hAnsi="Arial" w:cs="Arial"/>
              </w:rPr>
            </w:pPr>
          </w:p>
        </w:tc>
      </w:tr>
      <w:tr w:rsidR="00163EC0" w:rsidRPr="00E07562" w:rsidTr="00E651DA">
        <w:tc>
          <w:tcPr>
            <w:tcW w:w="814" w:type="dxa"/>
          </w:tcPr>
          <w:p w:rsidR="00E651DA" w:rsidRPr="00E07562" w:rsidRDefault="00E651DA" w:rsidP="007D0152">
            <w:pPr>
              <w:jc w:val="both"/>
              <w:rPr>
                <w:rFonts w:ascii="Arial" w:hAnsi="Arial" w:cs="Arial"/>
              </w:rPr>
            </w:pPr>
            <w:r w:rsidRPr="00E07562">
              <w:rPr>
                <w:rFonts w:ascii="Arial" w:hAnsi="Arial" w:cs="Arial"/>
              </w:rPr>
              <w:t>04</w:t>
            </w:r>
          </w:p>
        </w:tc>
        <w:tc>
          <w:tcPr>
            <w:tcW w:w="3244" w:type="dxa"/>
          </w:tcPr>
          <w:p w:rsidR="00E651DA" w:rsidRPr="00E07562" w:rsidRDefault="00E651DA" w:rsidP="007D0152">
            <w:pPr>
              <w:jc w:val="both"/>
              <w:rPr>
                <w:rFonts w:ascii="Arial" w:hAnsi="Arial" w:cs="Arial"/>
              </w:rPr>
            </w:pPr>
            <w:r w:rsidRPr="00E07562">
              <w:rPr>
                <w:rFonts w:ascii="Arial" w:hAnsi="Arial" w:cs="Arial"/>
              </w:rPr>
              <w:t xml:space="preserve">Comprovação de que a </w:t>
            </w:r>
            <w:r w:rsidRPr="00E07562">
              <w:rPr>
                <w:rFonts w:ascii="Arial" w:hAnsi="Arial" w:cs="Arial"/>
                <w:b/>
              </w:rPr>
              <w:t xml:space="preserve">sociedade de advogados </w:t>
            </w:r>
            <w:r w:rsidRPr="00E07562">
              <w:rPr>
                <w:rFonts w:ascii="Arial" w:hAnsi="Arial" w:cs="Arial"/>
              </w:rPr>
              <w:t>possui experiência comprovada em assessoria e consultoria jurídica, através de atestado que comprove a atuação em municípios distintos pelo período acima de 9(nove) anos</w:t>
            </w:r>
          </w:p>
        </w:tc>
        <w:tc>
          <w:tcPr>
            <w:tcW w:w="1844" w:type="dxa"/>
          </w:tcPr>
          <w:p w:rsidR="00E651DA" w:rsidRPr="00E07562" w:rsidRDefault="00E651DA" w:rsidP="007D0152">
            <w:pPr>
              <w:jc w:val="both"/>
              <w:rPr>
                <w:rFonts w:ascii="Arial" w:hAnsi="Arial" w:cs="Arial"/>
              </w:rPr>
            </w:pPr>
            <w:r w:rsidRPr="00E07562">
              <w:rPr>
                <w:rFonts w:ascii="Arial" w:hAnsi="Arial" w:cs="Arial"/>
              </w:rPr>
              <w:t>20(vinte) pontos por comprovação</w:t>
            </w:r>
          </w:p>
          <w:p w:rsidR="00E651DA" w:rsidRPr="00E07562" w:rsidRDefault="00E651DA" w:rsidP="007D0152">
            <w:pPr>
              <w:jc w:val="both"/>
              <w:rPr>
                <w:rFonts w:ascii="Arial" w:hAnsi="Arial" w:cs="Arial"/>
              </w:rPr>
            </w:pPr>
          </w:p>
          <w:p w:rsidR="00E651DA" w:rsidRPr="00E07562" w:rsidRDefault="00E651DA" w:rsidP="007D0152">
            <w:pPr>
              <w:jc w:val="both"/>
              <w:rPr>
                <w:rFonts w:ascii="Arial" w:hAnsi="Arial" w:cs="Arial"/>
              </w:rPr>
            </w:pPr>
            <w:r w:rsidRPr="00E07562">
              <w:rPr>
                <w:rFonts w:ascii="Arial" w:hAnsi="Arial" w:cs="Arial"/>
              </w:rPr>
              <w:t>*Limitada a 2(duas) comprovações.</w:t>
            </w:r>
          </w:p>
          <w:p w:rsidR="00E651DA" w:rsidRPr="00E07562" w:rsidRDefault="00E651DA" w:rsidP="007D0152">
            <w:pPr>
              <w:jc w:val="both"/>
              <w:rPr>
                <w:rFonts w:ascii="Arial" w:hAnsi="Arial" w:cs="Arial"/>
              </w:rPr>
            </w:pPr>
          </w:p>
        </w:tc>
        <w:tc>
          <w:tcPr>
            <w:tcW w:w="1693" w:type="dxa"/>
          </w:tcPr>
          <w:p w:rsidR="00E651DA" w:rsidRPr="00E07562" w:rsidRDefault="00E651DA" w:rsidP="007D0152">
            <w:pPr>
              <w:jc w:val="both"/>
              <w:rPr>
                <w:rFonts w:ascii="Arial" w:hAnsi="Arial" w:cs="Arial"/>
              </w:rPr>
            </w:pPr>
          </w:p>
        </w:tc>
        <w:tc>
          <w:tcPr>
            <w:tcW w:w="1693" w:type="dxa"/>
          </w:tcPr>
          <w:p w:rsidR="00E651DA" w:rsidRPr="00E07562" w:rsidRDefault="00E651DA" w:rsidP="007D0152">
            <w:pPr>
              <w:jc w:val="both"/>
              <w:rPr>
                <w:rFonts w:ascii="Arial" w:hAnsi="Arial" w:cs="Arial"/>
              </w:rPr>
            </w:pPr>
          </w:p>
        </w:tc>
      </w:tr>
    </w:tbl>
    <w:p w:rsidR="00E07562" w:rsidRPr="00E07562" w:rsidRDefault="00E07562" w:rsidP="00E07562">
      <w:pPr>
        <w:jc w:val="both"/>
        <w:rPr>
          <w:rFonts w:ascii="Arial" w:hAnsi="Arial" w:cs="Arial"/>
        </w:rPr>
      </w:pPr>
      <w:r w:rsidRPr="00E07562">
        <w:rPr>
          <w:rFonts w:ascii="Arial" w:hAnsi="Arial" w:cs="Arial"/>
        </w:rPr>
        <w:t>* A comprovação para pontuar em período mínimo de 9(nove)anos não poderá ser usada para  pontuar no quesito que exigem experiência de 5(cinco) anos e  assim sucessivamente, devendo apresentar municípios/contratos distintos. O objetivo é avaliar a experiência da empresa em diversos órgãos.</w:t>
      </w:r>
    </w:p>
    <w:p w:rsidR="00E07562" w:rsidRPr="00E07562" w:rsidRDefault="00E07562" w:rsidP="00E07562">
      <w:pPr>
        <w:rPr>
          <w:rFonts w:ascii="Arial" w:hAnsi="Arial" w:cs="Arial"/>
        </w:rPr>
      </w:pPr>
    </w:p>
    <w:tbl>
      <w:tblPr>
        <w:tblStyle w:val="Tabelacomgrade"/>
        <w:tblW w:w="0" w:type="auto"/>
        <w:tblLook w:val="04A0" w:firstRow="1" w:lastRow="0" w:firstColumn="1" w:lastColumn="0" w:noHBand="0" w:noVBand="1"/>
      </w:tblPr>
      <w:tblGrid>
        <w:gridCol w:w="794"/>
        <w:gridCol w:w="2243"/>
        <w:gridCol w:w="2057"/>
        <w:gridCol w:w="2217"/>
        <w:gridCol w:w="1977"/>
      </w:tblGrid>
      <w:tr w:rsidR="00163EC0" w:rsidRPr="00E07562" w:rsidTr="00163EC0">
        <w:tc>
          <w:tcPr>
            <w:tcW w:w="802" w:type="dxa"/>
            <w:shd w:val="clear" w:color="auto" w:fill="D9D9D9" w:themeFill="background1" w:themeFillShade="D9"/>
          </w:tcPr>
          <w:p w:rsidR="00163EC0" w:rsidRPr="00E07562" w:rsidRDefault="00163EC0" w:rsidP="007D0152">
            <w:pPr>
              <w:jc w:val="both"/>
              <w:rPr>
                <w:rFonts w:ascii="Arial" w:hAnsi="Arial" w:cs="Arial"/>
                <w:b/>
              </w:rPr>
            </w:pPr>
            <w:r w:rsidRPr="00E07562">
              <w:rPr>
                <w:rFonts w:ascii="Arial" w:hAnsi="Arial" w:cs="Arial"/>
                <w:b/>
              </w:rPr>
              <w:t>ITEM</w:t>
            </w:r>
          </w:p>
        </w:tc>
        <w:tc>
          <w:tcPr>
            <w:tcW w:w="3147" w:type="dxa"/>
            <w:shd w:val="clear" w:color="auto" w:fill="D9D9D9" w:themeFill="background1" w:themeFillShade="D9"/>
          </w:tcPr>
          <w:p w:rsidR="00163EC0" w:rsidRPr="00E07562" w:rsidRDefault="00163EC0" w:rsidP="007D0152">
            <w:pPr>
              <w:jc w:val="both"/>
              <w:rPr>
                <w:rFonts w:ascii="Arial" w:hAnsi="Arial" w:cs="Arial"/>
                <w:b/>
              </w:rPr>
            </w:pPr>
            <w:r w:rsidRPr="00E07562">
              <w:rPr>
                <w:rFonts w:ascii="Arial" w:hAnsi="Arial" w:cs="Arial"/>
                <w:b/>
              </w:rPr>
              <w:t>QUESITO</w:t>
            </w:r>
          </w:p>
        </w:tc>
        <w:tc>
          <w:tcPr>
            <w:tcW w:w="2419" w:type="dxa"/>
            <w:shd w:val="clear" w:color="auto" w:fill="D9D9D9" w:themeFill="background1" w:themeFillShade="D9"/>
          </w:tcPr>
          <w:p w:rsidR="00163EC0" w:rsidRPr="00E07562" w:rsidRDefault="00163EC0" w:rsidP="007D0152">
            <w:pPr>
              <w:jc w:val="both"/>
              <w:rPr>
                <w:rFonts w:ascii="Arial" w:hAnsi="Arial" w:cs="Arial"/>
                <w:b/>
              </w:rPr>
            </w:pPr>
            <w:r w:rsidRPr="00E07562">
              <w:rPr>
                <w:rFonts w:ascii="Arial" w:hAnsi="Arial" w:cs="Arial"/>
                <w:b/>
              </w:rPr>
              <w:t>PONTUAÇÃO</w:t>
            </w:r>
          </w:p>
        </w:tc>
        <w:tc>
          <w:tcPr>
            <w:tcW w:w="1460" w:type="dxa"/>
            <w:shd w:val="clear" w:color="auto" w:fill="D9D9D9" w:themeFill="background1" w:themeFillShade="D9"/>
          </w:tcPr>
          <w:p w:rsidR="00163EC0" w:rsidRDefault="00163EC0" w:rsidP="007D0152">
            <w:pPr>
              <w:jc w:val="both"/>
              <w:rPr>
                <w:rFonts w:ascii="Arial" w:hAnsi="Arial" w:cs="Arial"/>
                <w:b/>
              </w:rPr>
            </w:pPr>
            <w:r>
              <w:rPr>
                <w:rFonts w:ascii="Arial" w:hAnsi="Arial" w:cs="Arial"/>
                <w:b/>
              </w:rPr>
              <w:t>DOCUMENTOS APRESENTADOS</w:t>
            </w:r>
          </w:p>
          <w:p w:rsidR="00163EC0" w:rsidRPr="00E07562" w:rsidRDefault="00163EC0" w:rsidP="007D0152">
            <w:pPr>
              <w:jc w:val="both"/>
              <w:rPr>
                <w:rFonts w:ascii="Arial" w:hAnsi="Arial" w:cs="Arial"/>
                <w:b/>
              </w:rPr>
            </w:pPr>
            <w:r>
              <w:rPr>
                <w:rFonts w:ascii="Arial" w:hAnsi="Arial" w:cs="Arial"/>
                <w:b/>
              </w:rPr>
              <w:t>/PONTUAÇÃO</w:t>
            </w:r>
          </w:p>
        </w:tc>
        <w:tc>
          <w:tcPr>
            <w:tcW w:w="1460" w:type="dxa"/>
            <w:shd w:val="clear" w:color="auto" w:fill="D9D9D9" w:themeFill="background1" w:themeFillShade="D9"/>
          </w:tcPr>
          <w:p w:rsidR="00163EC0" w:rsidRPr="00E07562" w:rsidRDefault="00163EC0" w:rsidP="007D0152">
            <w:pPr>
              <w:jc w:val="both"/>
              <w:rPr>
                <w:rFonts w:ascii="Arial" w:hAnsi="Arial" w:cs="Arial"/>
                <w:b/>
              </w:rPr>
            </w:pPr>
            <w:r>
              <w:rPr>
                <w:rFonts w:ascii="Arial" w:hAnsi="Arial" w:cs="Arial"/>
                <w:b/>
              </w:rPr>
              <w:t xml:space="preserve">CAMPO DE CONFERENCIA PELA CPL - </w:t>
            </w:r>
            <w:r w:rsidRPr="00163EC0">
              <w:rPr>
                <w:rFonts w:ascii="Arial" w:hAnsi="Arial" w:cs="Arial"/>
                <w:b/>
                <w:color w:val="FF0000"/>
              </w:rPr>
              <w:t>NÃO PREENCHER</w:t>
            </w:r>
          </w:p>
        </w:tc>
      </w:tr>
      <w:tr w:rsidR="00163EC0" w:rsidRPr="00E07562" w:rsidTr="00163EC0">
        <w:tc>
          <w:tcPr>
            <w:tcW w:w="802" w:type="dxa"/>
          </w:tcPr>
          <w:p w:rsidR="00163EC0" w:rsidRPr="00E07562" w:rsidRDefault="00163EC0" w:rsidP="007D0152">
            <w:pPr>
              <w:jc w:val="both"/>
              <w:rPr>
                <w:rFonts w:ascii="Arial" w:hAnsi="Arial" w:cs="Arial"/>
              </w:rPr>
            </w:pPr>
            <w:r w:rsidRPr="00E07562">
              <w:rPr>
                <w:rFonts w:ascii="Arial" w:hAnsi="Arial" w:cs="Arial"/>
              </w:rPr>
              <w:t>01</w:t>
            </w:r>
          </w:p>
        </w:tc>
        <w:tc>
          <w:tcPr>
            <w:tcW w:w="3147" w:type="dxa"/>
          </w:tcPr>
          <w:p w:rsidR="00163EC0" w:rsidRPr="00E07562" w:rsidRDefault="00163EC0" w:rsidP="007D0152">
            <w:pPr>
              <w:jc w:val="both"/>
              <w:rPr>
                <w:rFonts w:ascii="Arial" w:hAnsi="Arial" w:cs="Arial"/>
              </w:rPr>
            </w:pPr>
            <w:r w:rsidRPr="00E07562">
              <w:rPr>
                <w:rFonts w:ascii="Arial" w:hAnsi="Arial" w:cs="Arial"/>
              </w:rPr>
              <w:t xml:space="preserve">Comprovação de que os </w:t>
            </w:r>
            <w:r w:rsidRPr="00E07562">
              <w:rPr>
                <w:rFonts w:ascii="Arial" w:hAnsi="Arial" w:cs="Arial"/>
                <w:b/>
              </w:rPr>
              <w:t>profissionais possuem experiência</w:t>
            </w:r>
            <w:r w:rsidRPr="00E07562">
              <w:rPr>
                <w:rFonts w:ascii="Arial" w:hAnsi="Arial" w:cs="Arial"/>
              </w:rPr>
              <w:t xml:space="preserve"> comprovada em assessoria e consultoria jurídica, através de atestado que comprove a atuação em municípios distintos pelo período mínimo de 2(dois) anos</w:t>
            </w:r>
          </w:p>
        </w:tc>
        <w:tc>
          <w:tcPr>
            <w:tcW w:w="2419" w:type="dxa"/>
          </w:tcPr>
          <w:p w:rsidR="00163EC0" w:rsidRPr="00E07562" w:rsidRDefault="00163EC0" w:rsidP="007D0152">
            <w:pPr>
              <w:jc w:val="both"/>
              <w:rPr>
                <w:rFonts w:ascii="Arial" w:hAnsi="Arial" w:cs="Arial"/>
              </w:rPr>
            </w:pPr>
            <w:r w:rsidRPr="00E07562">
              <w:rPr>
                <w:rFonts w:ascii="Arial" w:hAnsi="Arial" w:cs="Arial"/>
              </w:rPr>
              <w:t>5(cinco) pontos por comprovação</w:t>
            </w:r>
          </w:p>
          <w:p w:rsidR="00163EC0" w:rsidRPr="00E07562" w:rsidRDefault="00163EC0" w:rsidP="007D0152">
            <w:pPr>
              <w:jc w:val="both"/>
              <w:rPr>
                <w:rFonts w:ascii="Arial" w:hAnsi="Arial" w:cs="Arial"/>
              </w:rPr>
            </w:pPr>
          </w:p>
          <w:p w:rsidR="00163EC0" w:rsidRPr="00E07562" w:rsidRDefault="00163EC0" w:rsidP="007D0152">
            <w:pPr>
              <w:jc w:val="both"/>
              <w:rPr>
                <w:rFonts w:ascii="Arial" w:hAnsi="Arial" w:cs="Arial"/>
              </w:rPr>
            </w:pPr>
            <w:r w:rsidRPr="00E07562">
              <w:rPr>
                <w:rFonts w:ascii="Arial" w:hAnsi="Arial" w:cs="Arial"/>
              </w:rPr>
              <w:t>*Limitada a 2(duas) comprovações.</w:t>
            </w:r>
          </w:p>
          <w:p w:rsidR="00163EC0" w:rsidRPr="00E07562" w:rsidRDefault="00163EC0" w:rsidP="007D0152">
            <w:pPr>
              <w:jc w:val="both"/>
              <w:rPr>
                <w:rFonts w:ascii="Arial" w:hAnsi="Arial" w:cs="Arial"/>
              </w:rPr>
            </w:pPr>
          </w:p>
        </w:tc>
        <w:tc>
          <w:tcPr>
            <w:tcW w:w="1460" w:type="dxa"/>
          </w:tcPr>
          <w:p w:rsidR="00163EC0" w:rsidRPr="00E07562" w:rsidRDefault="00163EC0" w:rsidP="007D0152">
            <w:pPr>
              <w:jc w:val="both"/>
              <w:rPr>
                <w:rFonts w:ascii="Arial" w:hAnsi="Arial" w:cs="Arial"/>
              </w:rPr>
            </w:pPr>
          </w:p>
        </w:tc>
        <w:tc>
          <w:tcPr>
            <w:tcW w:w="1460" w:type="dxa"/>
          </w:tcPr>
          <w:p w:rsidR="00163EC0" w:rsidRPr="00E07562" w:rsidRDefault="00163EC0" w:rsidP="007D0152">
            <w:pPr>
              <w:jc w:val="both"/>
              <w:rPr>
                <w:rFonts w:ascii="Arial" w:hAnsi="Arial" w:cs="Arial"/>
              </w:rPr>
            </w:pPr>
          </w:p>
        </w:tc>
      </w:tr>
      <w:tr w:rsidR="00163EC0" w:rsidRPr="00E07562" w:rsidTr="00163EC0">
        <w:tc>
          <w:tcPr>
            <w:tcW w:w="802" w:type="dxa"/>
          </w:tcPr>
          <w:p w:rsidR="00163EC0" w:rsidRPr="00E07562" w:rsidRDefault="00163EC0" w:rsidP="007D0152">
            <w:pPr>
              <w:jc w:val="both"/>
              <w:rPr>
                <w:rFonts w:ascii="Arial" w:hAnsi="Arial" w:cs="Arial"/>
              </w:rPr>
            </w:pPr>
            <w:r w:rsidRPr="00E07562">
              <w:rPr>
                <w:rFonts w:ascii="Arial" w:hAnsi="Arial" w:cs="Arial"/>
              </w:rPr>
              <w:t>02</w:t>
            </w:r>
          </w:p>
        </w:tc>
        <w:tc>
          <w:tcPr>
            <w:tcW w:w="3147" w:type="dxa"/>
          </w:tcPr>
          <w:p w:rsidR="00163EC0" w:rsidRPr="00E07562" w:rsidRDefault="00163EC0" w:rsidP="007D0152">
            <w:pPr>
              <w:jc w:val="both"/>
              <w:rPr>
                <w:rFonts w:ascii="Arial" w:hAnsi="Arial" w:cs="Arial"/>
              </w:rPr>
            </w:pPr>
            <w:r w:rsidRPr="00E07562">
              <w:rPr>
                <w:rFonts w:ascii="Arial" w:hAnsi="Arial" w:cs="Arial"/>
              </w:rPr>
              <w:t xml:space="preserve">Comprovação de que os </w:t>
            </w:r>
            <w:r w:rsidRPr="00E07562">
              <w:rPr>
                <w:rFonts w:ascii="Arial" w:hAnsi="Arial" w:cs="Arial"/>
                <w:b/>
              </w:rPr>
              <w:t>profissionais possuem experiência</w:t>
            </w:r>
            <w:r w:rsidRPr="00E07562">
              <w:rPr>
                <w:rFonts w:ascii="Arial" w:hAnsi="Arial" w:cs="Arial"/>
              </w:rPr>
              <w:t xml:space="preserve"> comprovada em assessoria e consultoria jurídica, através de atestado que comprove a atuação em municípios distintos pelo período mínimo de 5(cinco) anos</w:t>
            </w:r>
          </w:p>
        </w:tc>
        <w:tc>
          <w:tcPr>
            <w:tcW w:w="2419" w:type="dxa"/>
          </w:tcPr>
          <w:p w:rsidR="00163EC0" w:rsidRPr="00E07562" w:rsidRDefault="00163EC0" w:rsidP="007D0152">
            <w:pPr>
              <w:jc w:val="both"/>
              <w:rPr>
                <w:rFonts w:ascii="Arial" w:hAnsi="Arial" w:cs="Arial"/>
              </w:rPr>
            </w:pPr>
            <w:r w:rsidRPr="00E07562">
              <w:rPr>
                <w:rFonts w:ascii="Arial" w:hAnsi="Arial" w:cs="Arial"/>
              </w:rPr>
              <w:t>10(dez) pontos por comprovação</w:t>
            </w:r>
          </w:p>
          <w:p w:rsidR="00163EC0" w:rsidRPr="00E07562" w:rsidRDefault="00163EC0" w:rsidP="007D0152">
            <w:pPr>
              <w:jc w:val="both"/>
              <w:rPr>
                <w:rFonts w:ascii="Arial" w:hAnsi="Arial" w:cs="Arial"/>
              </w:rPr>
            </w:pPr>
          </w:p>
          <w:p w:rsidR="00163EC0" w:rsidRPr="00E07562" w:rsidRDefault="00163EC0" w:rsidP="007D0152">
            <w:pPr>
              <w:jc w:val="both"/>
              <w:rPr>
                <w:rFonts w:ascii="Arial" w:hAnsi="Arial" w:cs="Arial"/>
              </w:rPr>
            </w:pPr>
            <w:r w:rsidRPr="00E07562">
              <w:rPr>
                <w:rFonts w:ascii="Arial" w:hAnsi="Arial" w:cs="Arial"/>
              </w:rPr>
              <w:t>*Limitada a 2(duas) comprovações.</w:t>
            </w:r>
          </w:p>
          <w:p w:rsidR="00163EC0" w:rsidRPr="00E07562" w:rsidRDefault="00163EC0" w:rsidP="007D0152">
            <w:pPr>
              <w:jc w:val="both"/>
              <w:rPr>
                <w:rFonts w:ascii="Arial" w:hAnsi="Arial" w:cs="Arial"/>
              </w:rPr>
            </w:pPr>
          </w:p>
        </w:tc>
        <w:tc>
          <w:tcPr>
            <w:tcW w:w="1460" w:type="dxa"/>
          </w:tcPr>
          <w:p w:rsidR="00163EC0" w:rsidRPr="00E07562" w:rsidRDefault="00163EC0" w:rsidP="007D0152">
            <w:pPr>
              <w:jc w:val="both"/>
              <w:rPr>
                <w:rFonts w:ascii="Arial" w:hAnsi="Arial" w:cs="Arial"/>
              </w:rPr>
            </w:pPr>
          </w:p>
        </w:tc>
        <w:tc>
          <w:tcPr>
            <w:tcW w:w="1460" w:type="dxa"/>
          </w:tcPr>
          <w:p w:rsidR="00163EC0" w:rsidRPr="00E07562" w:rsidRDefault="00163EC0" w:rsidP="007D0152">
            <w:pPr>
              <w:jc w:val="both"/>
              <w:rPr>
                <w:rFonts w:ascii="Arial" w:hAnsi="Arial" w:cs="Arial"/>
              </w:rPr>
            </w:pPr>
          </w:p>
        </w:tc>
      </w:tr>
      <w:tr w:rsidR="00163EC0" w:rsidRPr="00E07562" w:rsidTr="00163EC0">
        <w:tc>
          <w:tcPr>
            <w:tcW w:w="802" w:type="dxa"/>
          </w:tcPr>
          <w:p w:rsidR="00163EC0" w:rsidRPr="00E07562" w:rsidRDefault="00163EC0" w:rsidP="007D0152">
            <w:pPr>
              <w:jc w:val="both"/>
              <w:rPr>
                <w:rFonts w:ascii="Arial" w:hAnsi="Arial" w:cs="Arial"/>
              </w:rPr>
            </w:pPr>
            <w:r w:rsidRPr="00E07562">
              <w:rPr>
                <w:rFonts w:ascii="Arial" w:hAnsi="Arial" w:cs="Arial"/>
              </w:rPr>
              <w:t>03</w:t>
            </w:r>
          </w:p>
        </w:tc>
        <w:tc>
          <w:tcPr>
            <w:tcW w:w="3147" w:type="dxa"/>
          </w:tcPr>
          <w:p w:rsidR="00163EC0" w:rsidRPr="00E07562" w:rsidRDefault="00163EC0" w:rsidP="007D0152">
            <w:pPr>
              <w:jc w:val="both"/>
              <w:rPr>
                <w:rFonts w:ascii="Arial" w:hAnsi="Arial" w:cs="Arial"/>
              </w:rPr>
            </w:pPr>
            <w:r w:rsidRPr="00E07562">
              <w:rPr>
                <w:rFonts w:ascii="Arial" w:hAnsi="Arial" w:cs="Arial"/>
              </w:rPr>
              <w:t xml:space="preserve">Comprovação de que os </w:t>
            </w:r>
            <w:r w:rsidRPr="00E07562">
              <w:rPr>
                <w:rFonts w:ascii="Arial" w:hAnsi="Arial" w:cs="Arial"/>
                <w:b/>
              </w:rPr>
              <w:t>profissionais possuem experiência</w:t>
            </w:r>
            <w:r w:rsidRPr="00E07562">
              <w:rPr>
                <w:rFonts w:ascii="Arial" w:hAnsi="Arial" w:cs="Arial"/>
              </w:rPr>
              <w:t xml:space="preserve"> comprovada em assessoria e consultoria jurídica, através de atestado que comprove a atuação em municípios distintos pelo período mínimo de </w:t>
            </w:r>
            <w:r w:rsidRPr="00E07562">
              <w:rPr>
                <w:rFonts w:ascii="Arial" w:hAnsi="Arial" w:cs="Arial"/>
                <w:b/>
              </w:rPr>
              <w:t>9(nove) anos</w:t>
            </w:r>
          </w:p>
          <w:p w:rsidR="00163EC0" w:rsidRPr="00E07562" w:rsidRDefault="00163EC0" w:rsidP="007D0152">
            <w:pPr>
              <w:jc w:val="both"/>
              <w:rPr>
                <w:rFonts w:ascii="Arial" w:hAnsi="Arial" w:cs="Arial"/>
              </w:rPr>
            </w:pPr>
          </w:p>
        </w:tc>
        <w:tc>
          <w:tcPr>
            <w:tcW w:w="2419" w:type="dxa"/>
          </w:tcPr>
          <w:p w:rsidR="00163EC0" w:rsidRPr="00E07562" w:rsidRDefault="00163EC0" w:rsidP="007D0152">
            <w:pPr>
              <w:jc w:val="both"/>
              <w:rPr>
                <w:rFonts w:ascii="Arial" w:hAnsi="Arial" w:cs="Arial"/>
              </w:rPr>
            </w:pPr>
            <w:r w:rsidRPr="00E07562">
              <w:rPr>
                <w:rFonts w:ascii="Arial" w:hAnsi="Arial" w:cs="Arial"/>
              </w:rPr>
              <w:t>10(dez) pontos por comprovação</w:t>
            </w:r>
          </w:p>
          <w:p w:rsidR="00163EC0" w:rsidRPr="00E07562" w:rsidRDefault="00163EC0" w:rsidP="007D0152">
            <w:pPr>
              <w:jc w:val="both"/>
              <w:rPr>
                <w:rFonts w:ascii="Arial" w:hAnsi="Arial" w:cs="Arial"/>
              </w:rPr>
            </w:pPr>
          </w:p>
          <w:p w:rsidR="00163EC0" w:rsidRPr="00E07562" w:rsidRDefault="00163EC0" w:rsidP="007D0152">
            <w:pPr>
              <w:jc w:val="both"/>
              <w:rPr>
                <w:rFonts w:ascii="Arial" w:hAnsi="Arial" w:cs="Arial"/>
              </w:rPr>
            </w:pPr>
            <w:r w:rsidRPr="00E07562">
              <w:rPr>
                <w:rFonts w:ascii="Arial" w:hAnsi="Arial" w:cs="Arial"/>
              </w:rPr>
              <w:t>*Limitada a 2(duas) comprovações.</w:t>
            </w:r>
          </w:p>
        </w:tc>
        <w:tc>
          <w:tcPr>
            <w:tcW w:w="1460" w:type="dxa"/>
          </w:tcPr>
          <w:p w:rsidR="00163EC0" w:rsidRPr="00E07562" w:rsidRDefault="00163EC0" w:rsidP="007D0152">
            <w:pPr>
              <w:jc w:val="both"/>
              <w:rPr>
                <w:rFonts w:ascii="Arial" w:hAnsi="Arial" w:cs="Arial"/>
              </w:rPr>
            </w:pPr>
          </w:p>
        </w:tc>
        <w:tc>
          <w:tcPr>
            <w:tcW w:w="1460" w:type="dxa"/>
          </w:tcPr>
          <w:p w:rsidR="00163EC0" w:rsidRPr="00E07562" w:rsidRDefault="00163EC0" w:rsidP="007D0152">
            <w:pPr>
              <w:jc w:val="both"/>
              <w:rPr>
                <w:rFonts w:ascii="Arial" w:hAnsi="Arial" w:cs="Arial"/>
              </w:rPr>
            </w:pPr>
          </w:p>
        </w:tc>
      </w:tr>
    </w:tbl>
    <w:p w:rsidR="00E07562" w:rsidRPr="00E07562" w:rsidRDefault="00E07562" w:rsidP="00E07562">
      <w:pPr>
        <w:jc w:val="both"/>
        <w:rPr>
          <w:rFonts w:ascii="Arial" w:hAnsi="Arial" w:cs="Arial"/>
        </w:rPr>
      </w:pPr>
      <w:r w:rsidRPr="00E07562">
        <w:rPr>
          <w:rFonts w:ascii="Arial" w:hAnsi="Arial" w:cs="Arial"/>
        </w:rPr>
        <w:t>* A comprovação para pontuar em período mínimo de 2(dois)anos não poderá ser usada para  pontuar no quesito que exigem experiência de 5(cinco) anos e  assim sucessivamente, devendo apresentar municípios/contratos distintos. O objetivo é avaliar a experiência dos profissionais em diversos órgãos.</w:t>
      </w:r>
    </w:p>
    <w:p w:rsidR="00E07562" w:rsidRPr="00E07562" w:rsidRDefault="00E07562" w:rsidP="00E07562">
      <w:pPr>
        <w:jc w:val="both"/>
        <w:rPr>
          <w:rFonts w:ascii="Arial" w:hAnsi="Arial" w:cs="Arial"/>
        </w:rPr>
      </w:pPr>
    </w:p>
    <w:p w:rsidR="00E07562" w:rsidRPr="00E07562" w:rsidRDefault="00E07562" w:rsidP="00E07562">
      <w:pPr>
        <w:jc w:val="both"/>
        <w:rPr>
          <w:rFonts w:ascii="Arial" w:hAnsi="Arial" w:cs="Arial"/>
        </w:rPr>
      </w:pPr>
    </w:p>
    <w:tbl>
      <w:tblPr>
        <w:tblStyle w:val="Tabelacomgrade"/>
        <w:tblW w:w="0" w:type="auto"/>
        <w:tblLook w:val="04A0" w:firstRow="1" w:lastRow="0" w:firstColumn="1" w:lastColumn="0" w:noHBand="0" w:noVBand="1"/>
      </w:tblPr>
      <w:tblGrid>
        <w:gridCol w:w="793"/>
        <w:gridCol w:w="2280"/>
        <w:gridCol w:w="2021"/>
        <w:gridCol w:w="2217"/>
        <w:gridCol w:w="1977"/>
      </w:tblGrid>
      <w:tr w:rsidR="00163EC0" w:rsidRPr="00E07562" w:rsidTr="00163EC0">
        <w:tc>
          <w:tcPr>
            <w:tcW w:w="802" w:type="dxa"/>
            <w:shd w:val="clear" w:color="auto" w:fill="BFBFBF" w:themeFill="background1" w:themeFillShade="BF"/>
          </w:tcPr>
          <w:p w:rsidR="00163EC0" w:rsidRPr="00E07562" w:rsidRDefault="00163EC0" w:rsidP="007D0152">
            <w:pPr>
              <w:jc w:val="both"/>
              <w:rPr>
                <w:rFonts w:ascii="Arial" w:hAnsi="Arial" w:cs="Arial"/>
                <w:b/>
              </w:rPr>
            </w:pPr>
            <w:r w:rsidRPr="00E07562">
              <w:rPr>
                <w:rFonts w:ascii="Arial" w:hAnsi="Arial" w:cs="Arial"/>
                <w:b/>
              </w:rPr>
              <w:t>ITEM</w:t>
            </w:r>
          </w:p>
        </w:tc>
        <w:tc>
          <w:tcPr>
            <w:tcW w:w="3206" w:type="dxa"/>
            <w:shd w:val="clear" w:color="auto" w:fill="BFBFBF" w:themeFill="background1" w:themeFillShade="BF"/>
          </w:tcPr>
          <w:p w:rsidR="00163EC0" w:rsidRPr="00E07562" w:rsidRDefault="00163EC0" w:rsidP="007D0152">
            <w:pPr>
              <w:jc w:val="both"/>
              <w:rPr>
                <w:rFonts w:ascii="Arial" w:hAnsi="Arial" w:cs="Arial"/>
                <w:b/>
              </w:rPr>
            </w:pPr>
            <w:r w:rsidRPr="00E07562">
              <w:rPr>
                <w:rFonts w:ascii="Arial" w:hAnsi="Arial" w:cs="Arial"/>
                <w:b/>
              </w:rPr>
              <w:t>QUESITO</w:t>
            </w:r>
          </w:p>
        </w:tc>
        <w:tc>
          <w:tcPr>
            <w:tcW w:w="2408" w:type="dxa"/>
            <w:shd w:val="clear" w:color="auto" w:fill="BFBFBF" w:themeFill="background1" w:themeFillShade="BF"/>
          </w:tcPr>
          <w:p w:rsidR="00163EC0" w:rsidRPr="00E07562" w:rsidRDefault="00163EC0" w:rsidP="007D0152">
            <w:pPr>
              <w:jc w:val="both"/>
              <w:rPr>
                <w:rFonts w:ascii="Arial" w:hAnsi="Arial" w:cs="Arial"/>
                <w:b/>
              </w:rPr>
            </w:pPr>
            <w:r w:rsidRPr="00E07562">
              <w:rPr>
                <w:rFonts w:ascii="Arial" w:hAnsi="Arial" w:cs="Arial"/>
                <w:b/>
              </w:rPr>
              <w:t>PONTUAÇÃO</w:t>
            </w:r>
          </w:p>
        </w:tc>
        <w:tc>
          <w:tcPr>
            <w:tcW w:w="1436" w:type="dxa"/>
            <w:shd w:val="clear" w:color="auto" w:fill="BFBFBF" w:themeFill="background1" w:themeFillShade="BF"/>
          </w:tcPr>
          <w:p w:rsidR="00163EC0" w:rsidRDefault="00163EC0" w:rsidP="007D0152">
            <w:pPr>
              <w:jc w:val="both"/>
              <w:rPr>
                <w:rFonts w:ascii="Arial" w:hAnsi="Arial" w:cs="Arial"/>
                <w:b/>
              </w:rPr>
            </w:pPr>
            <w:r>
              <w:rPr>
                <w:rFonts w:ascii="Arial" w:hAnsi="Arial" w:cs="Arial"/>
                <w:b/>
              </w:rPr>
              <w:t>DOCUMENTOS APRESENTADOS</w:t>
            </w:r>
          </w:p>
          <w:p w:rsidR="00163EC0" w:rsidRPr="00E07562" w:rsidRDefault="00163EC0" w:rsidP="007D0152">
            <w:pPr>
              <w:jc w:val="both"/>
              <w:rPr>
                <w:rFonts w:ascii="Arial" w:hAnsi="Arial" w:cs="Arial"/>
                <w:b/>
              </w:rPr>
            </w:pPr>
            <w:r>
              <w:rPr>
                <w:rFonts w:ascii="Arial" w:hAnsi="Arial" w:cs="Arial"/>
                <w:b/>
              </w:rPr>
              <w:t>/PONTUAÇÃO</w:t>
            </w:r>
          </w:p>
        </w:tc>
        <w:tc>
          <w:tcPr>
            <w:tcW w:w="1436" w:type="dxa"/>
            <w:shd w:val="clear" w:color="auto" w:fill="BFBFBF" w:themeFill="background1" w:themeFillShade="BF"/>
          </w:tcPr>
          <w:p w:rsidR="00163EC0" w:rsidRPr="00E07562" w:rsidRDefault="00163EC0" w:rsidP="007D0152">
            <w:pPr>
              <w:jc w:val="both"/>
              <w:rPr>
                <w:rFonts w:ascii="Arial" w:hAnsi="Arial" w:cs="Arial"/>
                <w:b/>
              </w:rPr>
            </w:pPr>
            <w:r>
              <w:rPr>
                <w:rFonts w:ascii="Arial" w:hAnsi="Arial" w:cs="Arial"/>
                <w:b/>
              </w:rPr>
              <w:t xml:space="preserve">CAMPO DE CONFERENCIA PELA CPL - </w:t>
            </w:r>
            <w:r w:rsidRPr="00163EC0">
              <w:rPr>
                <w:rFonts w:ascii="Arial" w:hAnsi="Arial" w:cs="Arial"/>
                <w:b/>
                <w:color w:val="FF0000"/>
              </w:rPr>
              <w:t>NÃO PREENCHER</w:t>
            </w:r>
          </w:p>
        </w:tc>
      </w:tr>
      <w:tr w:rsidR="00163EC0" w:rsidRPr="00E07562" w:rsidTr="00163EC0">
        <w:tc>
          <w:tcPr>
            <w:tcW w:w="802" w:type="dxa"/>
          </w:tcPr>
          <w:p w:rsidR="00163EC0" w:rsidRPr="00E07562" w:rsidRDefault="00163EC0" w:rsidP="007D0152">
            <w:pPr>
              <w:jc w:val="both"/>
              <w:rPr>
                <w:rFonts w:ascii="Arial" w:hAnsi="Arial" w:cs="Arial"/>
              </w:rPr>
            </w:pPr>
            <w:r w:rsidRPr="00E07562">
              <w:rPr>
                <w:rFonts w:ascii="Arial" w:hAnsi="Arial" w:cs="Arial"/>
              </w:rPr>
              <w:t>01</w:t>
            </w:r>
          </w:p>
        </w:tc>
        <w:tc>
          <w:tcPr>
            <w:tcW w:w="3206" w:type="dxa"/>
          </w:tcPr>
          <w:p w:rsidR="00163EC0" w:rsidRPr="00E07562" w:rsidRDefault="00163EC0" w:rsidP="007D0152">
            <w:pPr>
              <w:jc w:val="both"/>
              <w:rPr>
                <w:rFonts w:ascii="Arial" w:hAnsi="Arial" w:cs="Arial"/>
              </w:rPr>
            </w:pPr>
            <w:r w:rsidRPr="00E07562">
              <w:rPr>
                <w:rFonts w:ascii="Arial" w:hAnsi="Arial" w:cs="Arial"/>
              </w:rPr>
              <w:t xml:space="preserve">Comprovação do </w:t>
            </w:r>
            <w:r w:rsidRPr="00DA5CA4">
              <w:rPr>
                <w:rFonts w:ascii="Arial" w:hAnsi="Arial" w:cs="Arial"/>
                <w:color w:val="000000" w:themeColor="text1"/>
              </w:rPr>
              <w:t xml:space="preserve">profissional de ter atuação perante a Justiça Federal e Estadual em </w:t>
            </w:r>
            <w:r w:rsidRPr="00DA5CA4">
              <w:rPr>
                <w:rFonts w:ascii="Arial" w:hAnsi="Arial" w:cs="Arial"/>
                <w:b/>
                <w:color w:val="000000" w:themeColor="text1"/>
              </w:rPr>
              <w:t>1a instância -</w:t>
            </w:r>
            <w:r w:rsidRPr="00E07562">
              <w:rPr>
                <w:rFonts w:ascii="Arial" w:hAnsi="Arial" w:cs="Arial"/>
                <w:b/>
              </w:rPr>
              <w:t xml:space="preserve"> até 100  </w:t>
            </w:r>
            <w:r w:rsidRPr="00E07562">
              <w:rPr>
                <w:rFonts w:ascii="Arial" w:hAnsi="Arial" w:cs="Arial"/>
              </w:rPr>
              <w:t>processos</w:t>
            </w:r>
          </w:p>
        </w:tc>
        <w:tc>
          <w:tcPr>
            <w:tcW w:w="2408" w:type="dxa"/>
          </w:tcPr>
          <w:p w:rsidR="00163EC0" w:rsidRDefault="00163EC0" w:rsidP="007D0152">
            <w:pPr>
              <w:jc w:val="both"/>
              <w:rPr>
                <w:rFonts w:ascii="Arial" w:hAnsi="Arial" w:cs="Arial"/>
              </w:rPr>
            </w:pPr>
            <w:r w:rsidRPr="00E07562">
              <w:rPr>
                <w:rFonts w:ascii="Arial" w:hAnsi="Arial" w:cs="Arial"/>
              </w:rPr>
              <w:t>5(cinco) pontos por comprovação</w:t>
            </w:r>
          </w:p>
          <w:p w:rsidR="00163EC0" w:rsidRPr="00E07562" w:rsidRDefault="00163EC0" w:rsidP="007D0152">
            <w:pPr>
              <w:jc w:val="both"/>
              <w:rPr>
                <w:rFonts w:ascii="Arial" w:hAnsi="Arial" w:cs="Arial"/>
              </w:rPr>
            </w:pPr>
            <w:r>
              <w:rPr>
                <w:rFonts w:ascii="Arial" w:hAnsi="Arial" w:cs="Arial"/>
              </w:rPr>
              <w:t>*limitada a 2 duas comprovações</w:t>
            </w:r>
          </w:p>
        </w:tc>
        <w:tc>
          <w:tcPr>
            <w:tcW w:w="1436" w:type="dxa"/>
          </w:tcPr>
          <w:p w:rsidR="00163EC0" w:rsidRPr="00E07562" w:rsidRDefault="00163EC0" w:rsidP="007D0152">
            <w:pPr>
              <w:jc w:val="both"/>
              <w:rPr>
                <w:rFonts w:ascii="Arial" w:hAnsi="Arial" w:cs="Arial"/>
              </w:rPr>
            </w:pPr>
          </w:p>
        </w:tc>
        <w:tc>
          <w:tcPr>
            <w:tcW w:w="1436" w:type="dxa"/>
          </w:tcPr>
          <w:p w:rsidR="00163EC0" w:rsidRPr="00E07562" w:rsidRDefault="00163EC0" w:rsidP="007D0152">
            <w:pPr>
              <w:jc w:val="both"/>
              <w:rPr>
                <w:rFonts w:ascii="Arial" w:hAnsi="Arial" w:cs="Arial"/>
              </w:rPr>
            </w:pPr>
          </w:p>
        </w:tc>
      </w:tr>
      <w:tr w:rsidR="00163EC0" w:rsidRPr="00E07562" w:rsidTr="00163EC0">
        <w:tc>
          <w:tcPr>
            <w:tcW w:w="802" w:type="dxa"/>
          </w:tcPr>
          <w:p w:rsidR="00163EC0" w:rsidRPr="00E07562" w:rsidRDefault="00163EC0" w:rsidP="007D0152">
            <w:pPr>
              <w:jc w:val="both"/>
              <w:rPr>
                <w:rFonts w:ascii="Arial" w:hAnsi="Arial" w:cs="Arial"/>
              </w:rPr>
            </w:pPr>
            <w:r w:rsidRPr="00E07562">
              <w:rPr>
                <w:rFonts w:ascii="Arial" w:hAnsi="Arial" w:cs="Arial"/>
              </w:rPr>
              <w:t>02</w:t>
            </w:r>
          </w:p>
        </w:tc>
        <w:tc>
          <w:tcPr>
            <w:tcW w:w="3206" w:type="dxa"/>
          </w:tcPr>
          <w:p w:rsidR="00163EC0" w:rsidRPr="00DA5CA4" w:rsidRDefault="00163EC0" w:rsidP="007D0152">
            <w:pPr>
              <w:jc w:val="both"/>
              <w:rPr>
                <w:rFonts w:ascii="Arial" w:hAnsi="Arial" w:cs="Arial"/>
                <w:color w:val="000000" w:themeColor="text1"/>
              </w:rPr>
            </w:pPr>
            <w:r w:rsidRPr="00DA5CA4">
              <w:rPr>
                <w:rFonts w:ascii="Arial" w:hAnsi="Arial" w:cs="Arial"/>
                <w:color w:val="000000" w:themeColor="text1"/>
              </w:rPr>
              <w:t xml:space="preserve">Comprovação do profissional de ter atuação perante a Justiça Federal e Estadual em </w:t>
            </w:r>
            <w:r w:rsidRPr="00DA5CA4">
              <w:rPr>
                <w:rFonts w:ascii="Arial" w:hAnsi="Arial" w:cs="Arial"/>
                <w:b/>
                <w:color w:val="000000" w:themeColor="text1"/>
              </w:rPr>
              <w:t>1a instância - acima de 101</w:t>
            </w:r>
            <w:r w:rsidRPr="00DA5CA4">
              <w:rPr>
                <w:rFonts w:ascii="Arial" w:hAnsi="Arial" w:cs="Arial"/>
                <w:color w:val="000000" w:themeColor="text1"/>
              </w:rPr>
              <w:t xml:space="preserve">  processos</w:t>
            </w:r>
          </w:p>
        </w:tc>
        <w:tc>
          <w:tcPr>
            <w:tcW w:w="2408" w:type="dxa"/>
          </w:tcPr>
          <w:p w:rsidR="00163EC0" w:rsidRDefault="00163EC0" w:rsidP="007D0152">
            <w:pPr>
              <w:jc w:val="both"/>
              <w:rPr>
                <w:rFonts w:ascii="Arial" w:hAnsi="Arial" w:cs="Arial"/>
              </w:rPr>
            </w:pPr>
            <w:r w:rsidRPr="00E07562">
              <w:rPr>
                <w:rFonts w:ascii="Arial" w:hAnsi="Arial" w:cs="Arial"/>
              </w:rPr>
              <w:t>10(dez) pontos por comprovação</w:t>
            </w:r>
          </w:p>
          <w:p w:rsidR="00163EC0" w:rsidRPr="00E07562" w:rsidRDefault="00163EC0" w:rsidP="007D0152">
            <w:pPr>
              <w:jc w:val="both"/>
              <w:rPr>
                <w:rFonts w:ascii="Arial" w:hAnsi="Arial" w:cs="Arial"/>
              </w:rPr>
            </w:pPr>
            <w:r>
              <w:rPr>
                <w:rFonts w:ascii="Arial" w:hAnsi="Arial" w:cs="Arial"/>
              </w:rPr>
              <w:t>*limitada a 2 duas comprovações</w:t>
            </w:r>
          </w:p>
        </w:tc>
        <w:tc>
          <w:tcPr>
            <w:tcW w:w="1436" w:type="dxa"/>
          </w:tcPr>
          <w:p w:rsidR="00163EC0" w:rsidRPr="00E07562" w:rsidRDefault="00163EC0" w:rsidP="007D0152">
            <w:pPr>
              <w:jc w:val="both"/>
              <w:rPr>
                <w:rFonts w:ascii="Arial" w:hAnsi="Arial" w:cs="Arial"/>
              </w:rPr>
            </w:pPr>
          </w:p>
        </w:tc>
        <w:tc>
          <w:tcPr>
            <w:tcW w:w="1436" w:type="dxa"/>
          </w:tcPr>
          <w:p w:rsidR="00163EC0" w:rsidRPr="00E07562" w:rsidRDefault="00163EC0" w:rsidP="007D0152">
            <w:pPr>
              <w:jc w:val="both"/>
              <w:rPr>
                <w:rFonts w:ascii="Arial" w:hAnsi="Arial" w:cs="Arial"/>
              </w:rPr>
            </w:pPr>
          </w:p>
        </w:tc>
      </w:tr>
      <w:tr w:rsidR="00163EC0" w:rsidRPr="00E07562" w:rsidTr="00163EC0">
        <w:tc>
          <w:tcPr>
            <w:tcW w:w="802" w:type="dxa"/>
          </w:tcPr>
          <w:p w:rsidR="00163EC0" w:rsidRPr="00E07562" w:rsidRDefault="00163EC0" w:rsidP="007D0152">
            <w:pPr>
              <w:jc w:val="both"/>
              <w:rPr>
                <w:rFonts w:ascii="Arial" w:hAnsi="Arial" w:cs="Arial"/>
              </w:rPr>
            </w:pPr>
            <w:r w:rsidRPr="00E07562">
              <w:rPr>
                <w:rFonts w:ascii="Arial" w:hAnsi="Arial" w:cs="Arial"/>
              </w:rPr>
              <w:t>03</w:t>
            </w:r>
          </w:p>
        </w:tc>
        <w:tc>
          <w:tcPr>
            <w:tcW w:w="3206" w:type="dxa"/>
          </w:tcPr>
          <w:p w:rsidR="00163EC0" w:rsidRPr="00DA5CA4" w:rsidRDefault="00163EC0" w:rsidP="007D0152">
            <w:pPr>
              <w:jc w:val="both"/>
              <w:rPr>
                <w:rFonts w:ascii="Arial" w:hAnsi="Arial" w:cs="Arial"/>
                <w:color w:val="000000" w:themeColor="text1"/>
              </w:rPr>
            </w:pPr>
            <w:r w:rsidRPr="00DA5CA4">
              <w:rPr>
                <w:rFonts w:ascii="Arial" w:hAnsi="Arial" w:cs="Arial"/>
                <w:color w:val="000000" w:themeColor="text1"/>
              </w:rPr>
              <w:t xml:space="preserve">Comprovação do profissional de ter atuação perante a Justiça Federal e Estadual em </w:t>
            </w:r>
            <w:r w:rsidRPr="00DA5CA4">
              <w:rPr>
                <w:rFonts w:ascii="Arial" w:hAnsi="Arial" w:cs="Arial"/>
                <w:b/>
                <w:color w:val="000000" w:themeColor="text1"/>
              </w:rPr>
              <w:t>2a instância - até 50</w:t>
            </w:r>
            <w:r w:rsidRPr="00DA5CA4">
              <w:rPr>
                <w:rFonts w:ascii="Arial" w:hAnsi="Arial" w:cs="Arial"/>
                <w:color w:val="000000" w:themeColor="text1"/>
              </w:rPr>
              <w:t xml:space="preserve">  processos</w:t>
            </w:r>
          </w:p>
        </w:tc>
        <w:tc>
          <w:tcPr>
            <w:tcW w:w="2408" w:type="dxa"/>
          </w:tcPr>
          <w:p w:rsidR="00163EC0" w:rsidRDefault="00163EC0" w:rsidP="007D0152">
            <w:pPr>
              <w:jc w:val="both"/>
              <w:rPr>
                <w:rFonts w:ascii="Arial" w:hAnsi="Arial" w:cs="Arial"/>
              </w:rPr>
            </w:pPr>
            <w:r w:rsidRPr="00E07562">
              <w:rPr>
                <w:rFonts w:ascii="Arial" w:hAnsi="Arial" w:cs="Arial"/>
              </w:rPr>
              <w:t>5(cinco) pontos por comprovação</w:t>
            </w:r>
          </w:p>
          <w:p w:rsidR="00163EC0" w:rsidRPr="00E07562" w:rsidRDefault="00163EC0" w:rsidP="007D0152">
            <w:pPr>
              <w:jc w:val="both"/>
              <w:rPr>
                <w:rFonts w:ascii="Arial" w:hAnsi="Arial" w:cs="Arial"/>
              </w:rPr>
            </w:pPr>
            <w:r>
              <w:rPr>
                <w:rFonts w:ascii="Arial" w:hAnsi="Arial" w:cs="Arial"/>
              </w:rPr>
              <w:t>*limitada a 2 duas comprovações</w:t>
            </w:r>
          </w:p>
        </w:tc>
        <w:tc>
          <w:tcPr>
            <w:tcW w:w="1436" w:type="dxa"/>
          </w:tcPr>
          <w:p w:rsidR="00163EC0" w:rsidRPr="00E07562" w:rsidRDefault="00163EC0" w:rsidP="007D0152">
            <w:pPr>
              <w:jc w:val="both"/>
              <w:rPr>
                <w:rFonts w:ascii="Arial" w:hAnsi="Arial" w:cs="Arial"/>
              </w:rPr>
            </w:pPr>
          </w:p>
        </w:tc>
        <w:tc>
          <w:tcPr>
            <w:tcW w:w="1436" w:type="dxa"/>
          </w:tcPr>
          <w:p w:rsidR="00163EC0" w:rsidRPr="00E07562" w:rsidRDefault="00163EC0" w:rsidP="007D0152">
            <w:pPr>
              <w:jc w:val="both"/>
              <w:rPr>
                <w:rFonts w:ascii="Arial" w:hAnsi="Arial" w:cs="Arial"/>
              </w:rPr>
            </w:pPr>
          </w:p>
        </w:tc>
      </w:tr>
      <w:tr w:rsidR="00163EC0" w:rsidRPr="00E07562" w:rsidTr="00163EC0">
        <w:tc>
          <w:tcPr>
            <w:tcW w:w="802" w:type="dxa"/>
          </w:tcPr>
          <w:p w:rsidR="00163EC0" w:rsidRPr="00E07562" w:rsidRDefault="00163EC0" w:rsidP="007D0152">
            <w:pPr>
              <w:jc w:val="both"/>
              <w:rPr>
                <w:rFonts w:ascii="Arial" w:hAnsi="Arial" w:cs="Arial"/>
              </w:rPr>
            </w:pPr>
            <w:r w:rsidRPr="00E07562">
              <w:rPr>
                <w:rFonts w:ascii="Arial" w:hAnsi="Arial" w:cs="Arial"/>
              </w:rPr>
              <w:t>04</w:t>
            </w:r>
          </w:p>
        </w:tc>
        <w:tc>
          <w:tcPr>
            <w:tcW w:w="3206" w:type="dxa"/>
          </w:tcPr>
          <w:p w:rsidR="00163EC0" w:rsidRPr="00DA5CA4" w:rsidRDefault="00163EC0" w:rsidP="007D0152">
            <w:pPr>
              <w:jc w:val="both"/>
              <w:rPr>
                <w:rFonts w:ascii="Arial" w:hAnsi="Arial" w:cs="Arial"/>
                <w:color w:val="000000" w:themeColor="text1"/>
              </w:rPr>
            </w:pPr>
            <w:r w:rsidRPr="00DA5CA4">
              <w:rPr>
                <w:rFonts w:ascii="Arial" w:hAnsi="Arial" w:cs="Arial"/>
                <w:color w:val="000000" w:themeColor="text1"/>
              </w:rPr>
              <w:t xml:space="preserve">Comprovação do profissional de ter atuação perante a Justiça Federal e Estadual em </w:t>
            </w:r>
            <w:r w:rsidRPr="00DA5CA4">
              <w:rPr>
                <w:rFonts w:ascii="Arial" w:hAnsi="Arial" w:cs="Arial"/>
                <w:b/>
                <w:color w:val="000000" w:themeColor="text1"/>
              </w:rPr>
              <w:t>2a instância - acima de 51  processos</w:t>
            </w:r>
          </w:p>
        </w:tc>
        <w:tc>
          <w:tcPr>
            <w:tcW w:w="2408" w:type="dxa"/>
          </w:tcPr>
          <w:p w:rsidR="00163EC0" w:rsidRDefault="00163EC0" w:rsidP="007D0152">
            <w:pPr>
              <w:jc w:val="both"/>
              <w:rPr>
                <w:rFonts w:ascii="Arial" w:hAnsi="Arial" w:cs="Arial"/>
              </w:rPr>
            </w:pPr>
            <w:r w:rsidRPr="00E07562">
              <w:rPr>
                <w:rFonts w:ascii="Arial" w:hAnsi="Arial" w:cs="Arial"/>
              </w:rPr>
              <w:t>10(dez) pontos por comprovação</w:t>
            </w:r>
          </w:p>
          <w:p w:rsidR="00163EC0" w:rsidRPr="00E07562" w:rsidRDefault="00163EC0" w:rsidP="007D0152">
            <w:pPr>
              <w:jc w:val="both"/>
              <w:rPr>
                <w:rFonts w:ascii="Arial" w:hAnsi="Arial" w:cs="Arial"/>
              </w:rPr>
            </w:pPr>
            <w:r>
              <w:rPr>
                <w:rFonts w:ascii="Arial" w:hAnsi="Arial" w:cs="Arial"/>
              </w:rPr>
              <w:t>*limitada a 2 duas comprovações</w:t>
            </w:r>
          </w:p>
        </w:tc>
        <w:tc>
          <w:tcPr>
            <w:tcW w:w="1436" w:type="dxa"/>
          </w:tcPr>
          <w:p w:rsidR="00163EC0" w:rsidRPr="00E07562" w:rsidRDefault="00163EC0" w:rsidP="007D0152">
            <w:pPr>
              <w:jc w:val="both"/>
              <w:rPr>
                <w:rFonts w:ascii="Arial" w:hAnsi="Arial" w:cs="Arial"/>
              </w:rPr>
            </w:pPr>
          </w:p>
        </w:tc>
        <w:tc>
          <w:tcPr>
            <w:tcW w:w="1436" w:type="dxa"/>
          </w:tcPr>
          <w:p w:rsidR="00163EC0" w:rsidRPr="00E07562" w:rsidRDefault="00163EC0" w:rsidP="007D0152">
            <w:pPr>
              <w:jc w:val="both"/>
              <w:rPr>
                <w:rFonts w:ascii="Arial" w:hAnsi="Arial" w:cs="Arial"/>
              </w:rPr>
            </w:pPr>
          </w:p>
        </w:tc>
      </w:tr>
      <w:tr w:rsidR="00163EC0" w:rsidRPr="00E07562" w:rsidTr="00163EC0">
        <w:tc>
          <w:tcPr>
            <w:tcW w:w="802" w:type="dxa"/>
          </w:tcPr>
          <w:p w:rsidR="00163EC0" w:rsidRPr="00E07562" w:rsidRDefault="00163EC0" w:rsidP="007D0152">
            <w:pPr>
              <w:jc w:val="both"/>
              <w:rPr>
                <w:rFonts w:ascii="Arial" w:hAnsi="Arial" w:cs="Arial"/>
              </w:rPr>
            </w:pPr>
            <w:r w:rsidRPr="00E07562">
              <w:rPr>
                <w:rFonts w:ascii="Arial" w:hAnsi="Arial" w:cs="Arial"/>
              </w:rPr>
              <w:t>05</w:t>
            </w:r>
          </w:p>
        </w:tc>
        <w:tc>
          <w:tcPr>
            <w:tcW w:w="3206" w:type="dxa"/>
          </w:tcPr>
          <w:p w:rsidR="00163EC0" w:rsidRPr="00E07562" w:rsidRDefault="00163EC0" w:rsidP="007D0152">
            <w:pPr>
              <w:jc w:val="both"/>
              <w:rPr>
                <w:rFonts w:ascii="Arial" w:hAnsi="Arial" w:cs="Arial"/>
              </w:rPr>
            </w:pPr>
            <w:r w:rsidRPr="00E07562">
              <w:rPr>
                <w:rFonts w:ascii="Arial" w:hAnsi="Arial" w:cs="Arial"/>
              </w:rPr>
              <w:t>Comprovação profissional: atuação perante o Tribunal de contas de Minas Gerais/Tribunal de Contas da União.</w:t>
            </w:r>
          </w:p>
        </w:tc>
        <w:tc>
          <w:tcPr>
            <w:tcW w:w="2408" w:type="dxa"/>
          </w:tcPr>
          <w:p w:rsidR="00163EC0" w:rsidRPr="00E07562" w:rsidRDefault="00163EC0" w:rsidP="007D0152">
            <w:pPr>
              <w:jc w:val="both"/>
              <w:rPr>
                <w:rFonts w:ascii="Arial" w:hAnsi="Arial" w:cs="Arial"/>
              </w:rPr>
            </w:pPr>
            <w:r w:rsidRPr="00E07562">
              <w:rPr>
                <w:rFonts w:ascii="Arial" w:hAnsi="Arial" w:cs="Arial"/>
              </w:rPr>
              <w:t>5(cinco) pontos por comprovação</w:t>
            </w:r>
          </w:p>
          <w:p w:rsidR="00163EC0" w:rsidRPr="00E07562" w:rsidRDefault="00163EC0" w:rsidP="007D0152">
            <w:pPr>
              <w:jc w:val="both"/>
              <w:rPr>
                <w:rFonts w:ascii="Arial" w:hAnsi="Arial" w:cs="Arial"/>
              </w:rPr>
            </w:pPr>
            <w:r>
              <w:rPr>
                <w:rFonts w:ascii="Arial" w:hAnsi="Arial" w:cs="Arial"/>
              </w:rPr>
              <w:t>*limitada a 2 duas comprovações</w:t>
            </w:r>
            <w:r w:rsidRPr="00E07562">
              <w:rPr>
                <w:rFonts w:ascii="Arial" w:hAnsi="Arial" w:cs="Arial"/>
              </w:rPr>
              <w:t>.</w:t>
            </w:r>
          </w:p>
        </w:tc>
        <w:tc>
          <w:tcPr>
            <w:tcW w:w="1436" w:type="dxa"/>
          </w:tcPr>
          <w:p w:rsidR="00163EC0" w:rsidRPr="00E07562" w:rsidRDefault="00163EC0" w:rsidP="007D0152">
            <w:pPr>
              <w:jc w:val="both"/>
              <w:rPr>
                <w:rFonts w:ascii="Arial" w:hAnsi="Arial" w:cs="Arial"/>
              </w:rPr>
            </w:pPr>
          </w:p>
        </w:tc>
        <w:tc>
          <w:tcPr>
            <w:tcW w:w="1436" w:type="dxa"/>
          </w:tcPr>
          <w:p w:rsidR="00163EC0" w:rsidRPr="00E07562" w:rsidRDefault="00163EC0" w:rsidP="007D0152">
            <w:pPr>
              <w:jc w:val="both"/>
              <w:rPr>
                <w:rFonts w:ascii="Arial" w:hAnsi="Arial" w:cs="Arial"/>
              </w:rPr>
            </w:pPr>
          </w:p>
        </w:tc>
      </w:tr>
    </w:tbl>
    <w:p w:rsidR="00E07562" w:rsidRPr="00E07562" w:rsidRDefault="00E07562" w:rsidP="00E07562">
      <w:pPr>
        <w:jc w:val="both"/>
        <w:rPr>
          <w:rFonts w:ascii="Arial" w:hAnsi="Arial" w:cs="Arial"/>
        </w:rPr>
      </w:pPr>
      <w:r w:rsidRPr="00E07562">
        <w:rPr>
          <w:rFonts w:ascii="Arial" w:hAnsi="Arial" w:cs="Arial"/>
        </w:rPr>
        <w:t>* A comprovação acima poderá vir acompanhada do detalhamento da atuação comprovando experiência em administração pública.</w:t>
      </w:r>
    </w:p>
    <w:p w:rsidR="00E07562" w:rsidRPr="00E07562" w:rsidRDefault="00E07562" w:rsidP="00E07562">
      <w:pPr>
        <w:jc w:val="both"/>
        <w:rPr>
          <w:rFonts w:ascii="Arial" w:hAnsi="Arial" w:cs="Arial"/>
        </w:rPr>
      </w:pPr>
      <w:r w:rsidRPr="00E07562">
        <w:rPr>
          <w:rFonts w:ascii="Arial" w:hAnsi="Arial" w:cs="Arial"/>
        </w:rPr>
        <w:t>** Caso não venha acompanhada do detalhamento, a CPL poderá promover diligência e solicitar comprovação de experiência em Administração Pública.</w:t>
      </w:r>
    </w:p>
    <w:p w:rsidR="0043492D" w:rsidRPr="00E07562" w:rsidRDefault="0043492D" w:rsidP="0043492D">
      <w:pPr>
        <w:jc w:val="both"/>
        <w:rPr>
          <w:rFonts w:ascii="Arial" w:hAnsi="Arial" w:cs="Arial"/>
          <w:b/>
        </w:rPr>
      </w:pPr>
    </w:p>
    <w:p w:rsidR="0043492D" w:rsidRPr="00E07562" w:rsidRDefault="0043492D" w:rsidP="00EB13E4">
      <w:pPr>
        <w:autoSpaceDE w:val="0"/>
        <w:autoSpaceDN w:val="0"/>
        <w:adjustRightInd w:val="0"/>
        <w:jc w:val="center"/>
        <w:rPr>
          <w:rFonts w:ascii="Arial" w:hAnsi="Arial" w:cs="Arial"/>
          <w:b/>
        </w:rPr>
      </w:pPr>
    </w:p>
    <w:p w:rsidR="0043492D" w:rsidRPr="00E07562" w:rsidRDefault="0043492D" w:rsidP="00EB13E4">
      <w:pPr>
        <w:autoSpaceDE w:val="0"/>
        <w:autoSpaceDN w:val="0"/>
        <w:adjustRightInd w:val="0"/>
        <w:jc w:val="center"/>
        <w:rPr>
          <w:rFonts w:ascii="Arial" w:hAnsi="Arial" w:cs="Arial"/>
          <w:b/>
        </w:rPr>
      </w:pPr>
    </w:p>
    <w:p w:rsidR="0043492D" w:rsidRPr="00E07562" w:rsidRDefault="0043492D" w:rsidP="00EB13E4">
      <w:pPr>
        <w:autoSpaceDE w:val="0"/>
        <w:autoSpaceDN w:val="0"/>
        <w:adjustRightInd w:val="0"/>
        <w:jc w:val="center"/>
        <w:rPr>
          <w:rFonts w:ascii="Arial" w:hAnsi="Arial" w:cs="Arial"/>
          <w:b/>
        </w:rPr>
      </w:pPr>
    </w:p>
    <w:p w:rsidR="00602145" w:rsidRPr="00E07562" w:rsidRDefault="00602145" w:rsidP="00602145">
      <w:pPr>
        <w:autoSpaceDE w:val="0"/>
        <w:autoSpaceDN w:val="0"/>
        <w:adjustRightInd w:val="0"/>
        <w:rPr>
          <w:rFonts w:ascii="Arial" w:hAnsi="Arial" w:cs="Arial"/>
        </w:rPr>
      </w:pPr>
      <w:r w:rsidRPr="00E07562">
        <w:rPr>
          <w:rFonts w:ascii="Arial" w:hAnsi="Arial" w:cs="Arial"/>
        </w:rPr>
        <w:t>Localidade/UF), (...) de (...) de 2020</w:t>
      </w:r>
    </w:p>
    <w:p w:rsidR="00602145" w:rsidRPr="00E07562" w:rsidRDefault="00602145" w:rsidP="00602145">
      <w:pPr>
        <w:autoSpaceDE w:val="0"/>
        <w:autoSpaceDN w:val="0"/>
        <w:adjustRightInd w:val="0"/>
        <w:rPr>
          <w:rFonts w:ascii="Arial" w:hAnsi="Arial" w:cs="Arial"/>
        </w:rPr>
      </w:pPr>
    </w:p>
    <w:p w:rsidR="00602145" w:rsidRPr="00E07562" w:rsidRDefault="00602145" w:rsidP="00602145">
      <w:pPr>
        <w:autoSpaceDE w:val="0"/>
        <w:autoSpaceDN w:val="0"/>
        <w:adjustRightInd w:val="0"/>
        <w:rPr>
          <w:rFonts w:ascii="Arial" w:hAnsi="Arial" w:cs="Arial"/>
        </w:rPr>
      </w:pPr>
    </w:p>
    <w:p w:rsidR="00602145" w:rsidRPr="00E07562" w:rsidRDefault="00602145" w:rsidP="00602145">
      <w:pPr>
        <w:autoSpaceDE w:val="0"/>
        <w:autoSpaceDN w:val="0"/>
        <w:adjustRightInd w:val="0"/>
        <w:rPr>
          <w:rFonts w:ascii="Arial" w:hAnsi="Arial" w:cs="Arial"/>
        </w:rPr>
      </w:pPr>
    </w:p>
    <w:p w:rsidR="00602145" w:rsidRPr="00E07562" w:rsidRDefault="00602145" w:rsidP="00602145">
      <w:pPr>
        <w:autoSpaceDE w:val="0"/>
        <w:autoSpaceDN w:val="0"/>
        <w:adjustRightInd w:val="0"/>
        <w:rPr>
          <w:rFonts w:ascii="Arial" w:hAnsi="Arial" w:cs="Arial"/>
        </w:rPr>
      </w:pPr>
    </w:p>
    <w:p w:rsidR="00602145" w:rsidRPr="00E07562" w:rsidRDefault="00602145" w:rsidP="00602145">
      <w:pPr>
        <w:autoSpaceDE w:val="0"/>
        <w:autoSpaceDN w:val="0"/>
        <w:adjustRightInd w:val="0"/>
        <w:jc w:val="center"/>
        <w:rPr>
          <w:rFonts w:ascii="Arial" w:hAnsi="Arial" w:cs="Arial"/>
        </w:rPr>
      </w:pPr>
      <w:r w:rsidRPr="00E07562">
        <w:rPr>
          <w:rFonts w:ascii="Arial" w:hAnsi="Arial" w:cs="Arial"/>
        </w:rPr>
        <w:t>Assinatura do Representante Legal da Empresa</w:t>
      </w:r>
    </w:p>
    <w:p w:rsidR="0043492D" w:rsidRPr="00E07562" w:rsidRDefault="00602145" w:rsidP="00602145">
      <w:pPr>
        <w:autoSpaceDE w:val="0"/>
        <w:autoSpaceDN w:val="0"/>
        <w:adjustRightInd w:val="0"/>
        <w:jc w:val="center"/>
        <w:rPr>
          <w:rFonts w:ascii="Arial" w:hAnsi="Arial" w:cs="Arial"/>
          <w:b/>
        </w:rPr>
      </w:pPr>
      <w:r w:rsidRPr="00E07562">
        <w:rPr>
          <w:rFonts w:ascii="Arial" w:hAnsi="Arial" w:cs="Arial"/>
          <w:b/>
          <w:bCs/>
        </w:rPr>
        <w:t>Carimbo padronizado do CNPJ</w:t>
      </w:r>
    </w:p>
    <w:p w:rsidR="0043492D" w:rsidRPr="00E07562" w:rsidRDefault="0043492D" w:rsidP="00EB13E4">
      <w:pPr>
        <w:autoSpaceDE w:val="0"/>
        <w:autoSpaceDN w:val="0"/>
        <w:adjustRightInd w:val="0"/>
        <w:jc w:val="center"/>
        <w:rPr>
          <w:rFonts w:ascii="Arial" w:hAnsi="Arial" w:cs="Arial"/>
          <w:b/>
        </w:rPr>
      </w:pPr>
    </w:p>
    <w:p w:rsidR="0043492D" w:rsidRPr="00E07562" w:rsidRDefault="0043492D" w:rsidP="00EB13E4">
      <w:pPr>
        <w:autoSpaceDE w:val="0"/>
        <w:autoSpaceDN w:val="0"/>
        <w:adjustRightInd w:val="0"/>
        <w:jc w:val="center"/>
        <w:rPr>
          <w:rFonts w:ascii="Arial" w:hAnsi="Arial" w:cs="Arial"/>
          <w:b/>
        </w:rPr>
      </w:pPr>
    </w:p>
    <w:p w:rsidR="00602145" w:rsidRPr="00E07562" w:rsidRDefault="00602145" w:rsidP="00EB13E4">
      <w:pPr>
        <w:autoSpaceDE w:val="0"/>
        <w:autoSpaceDN w:val="0"/>
        <w:adjustRightInd w:val="0"/>
        <w:jc w:val="center"/>
        <w:rPr>
          <w:rFonts w:ascii="Arial" w:hAnsi="Arial" w:cs="Arial"/>
          <w:b/>
        </w:rPr>
      </w:pPr>
    </w:p>
    <w:p w:rsidR="00602145" w:rsidRPr="00E07562" w:rsidRDefault="00602145" w:rsidP="00EB13E4">
      <w:pPr>
        <w:autoSpaceDE w:val="0"/>
        <w:autoSpaceDN w:val="0"/>
        <w:adjustRightInd w:val="0"/>
        <w:jc w:val="center"/>
        <w:rPr>
          <w:rFonts w:ascii="Arial" w:hAnsi="Arial" w:cs="Arial"/>
          <w:b/>
        </w:rPr>
      </w:pPr>
    </w:p>
    <w:p w:rsidR="00602145" w:rsidRPr="00E07562" w:rsidRDefault="00602145" w:rsidP="00EB13E4">
      <w:pPr>
        <w:autoSpaceDE w:val="0"/>
        <w:autoSpaceDN w:val="0"/>
        <w:adjustRightInd w:val="0"/>
        <w:jc w:val="center"/>
        <w:rPr>
          <w:rFonts w:ascii="Arial" w:hAnsi="Arial" w:cs="Arial"/>
          <w:b/>
        </w:rPr>
      </w:pPr>
    </w:p>
    <w:p w:rsidR="0043492D" w:rsidRPr="00E07562" w:rsidRDefault="0043492D" w:rsidP="00EB13E4">
      <w:pPr>
        <w:autoSpaceDE w:val="0"/>
        <w:autoSpaceDN w:val="0"/>
        <w:adjustRightInd w:val="0"/>
        <w:jc w:val="center"/>
        <w:rPr>
          <w:rFonts w:ascii="Arial" w:hAnsi="Arial" w:cs="Arial"/>
          <w:b/>
        </w:rPr>
      </w:pPr>
    </w:p>
    <w:p w:rsidR="0043492D" w:rsidRPr="00E07562" w:rsidRDefault="0043492D" w:rsidP="00EB13E4">
      <w:pPr>
        <w:autoSpaceDE w:val="0"/>
        <w:autoSpaceDN w:val="0"/>
        <w:adjustRightInd w:val="0"/>
        <w:jc w:val="center"/>
        <w:rPr>
          <w:rFonts w:ascii="Arial" w:hAnsi="Arial" w:cs="Arial"/>
          <w:b/>
        </w:rPr>
      </w:pPr>
    </w:p>
    <w:p w:rsidR="0043492D" w:rsidRDefault="0043492D" w:rsidP="00EB13E4">
      <w:pPr>
        <w:autoSpaceDE w:val="0"/>
        <w:autoSpaceDN w:val="0"/>
        <w:adjustRightInd w:val="0"/>
        <w:jc w:val="center"/>
        <w:rPr>
          <w:rFonts w:ascii="Arial" w:hAnsi="Arial" w:cs="Arial"/>
          <w:b/>
        </w:rPr>
      </w:pPr>
    </w:p>
    <w:p w:rsidR="00E651DA" w:rsidRDefault="00E651DA" w:rsidP="00EB13E4">
      <w:pPr>
        <w:autoSpaceDE w:val="0"/>
        <w:autoSpaceDN w:val="0"/>
        <w:adjustRightInd w:val="0"/>
        <w:jc w:val="center"/>
        <w:rPr>
          <w:rFonts w:ascii="Arial" w:hAnsi="Arial" w:cs="Arial"/>
          <w:b/>
        </w:rPr>
      </w:pPr>
    </w:p>
    <w:p w:rsidR="00E651DA" w:rsidRDefault="00E651DA" w:rsidP="00EB13E4">
      <w:pPr>
        <w:autoSpaceDE w:val="0"/>
        <w:autoSpaceDN w:val="0"/>
        <w:adjustRightInd w:val="0"/>
        <w:jc w:val="center"/>
        <w:rPr>
          <w:rFonts w:ascii="Arial" w:hAnsi="Arial" w:cs="Arial"/>
          <w:b/>
        </w:rPr>
      </w:pPr>
    </w:p>
    <w:p w:rsidR="00E651DA" w:rsidRDefault="00E651DA" w:rsidP="00EB13E4">
      <w:pPr>
        <w:autoSpaceDE w:val="0"/>
        <w:autoSpaceDN w:val="0"/>
        <w:adjustRightInd w:val="0"/>
        <w:jc w:val="center"/>
        <w:rPr>
          <w:rFonts w:ascii="Arial" w:hAnsi="Arial" w:cs="Arial"/>
          <w:b/>
        </w:rPr>
      </w:pPr>
    </w:p>
    <w:p w:rsidR="001E6EB4" w:rsidRPr="00E07562" w:rsidRDefault="001E6EB4" w:rsidP="00EB13E4">
      <w:pPr>
        <w:autoSpaceDE w:val="0"/>
        <w:autoSpaceDN w:val="0"/>
        <w:adjustRightInd w:val="0"/>
        <w:jc w:val="center"/>
        <w:rPr>
          <w:rFonts w:ascii="Arial" w:hAnsi="Arial" w:cs="Arial"/>
          <w:b/>
        </w:rPr>
      </w:pPr>
      <w:r w:rsidRPr="00E07562">
        <w:rPr>
          <w:rFonts w:ascii="Arial" w:hAnsi="Arial" w:cs="Arial"/>
          <w:b/>
        </w:rPr>
        <w:t xml:space="preserve">MODELO DE PROPOSTA COMERCIAL </w:t>
      </w: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rPr>
      </w:pPr>
      <w:r w:rsidRPr="00E07562">
        <w:rPr>
          <w:rFonts w:ascii="Arial" w:hAnsi="Arial" w:cs="Arial"/>
          <w:b/>
          <w:bCs/>
        </w:rPr>
        <w:t>PROPOSTA COMERCIAL DA TOMADA DE PREÇOS N</w:t>
      </w:r>
      <w:r w:rsidR="00811410" w:rsidRPr="00E07562">
        <w:rPr>
          <w:rFonts w:ascii="Arial" w:hAnsi="Arial" w:cs="Arial"/>
          <w:b/>
          <w:bCs/>
        </w:rPr>
        <w:t xml:space="preserve">° </w:t>
      </w:r>
      <w:r w:rsidR="00C9015D" w:rsidRPr="00E07562">
        <w:rPr>
          <w:rFonts w:ascii="Arial" w:hAnsi="Arial" w:cs="Arial"/>
          <w:b/>
          <w:bCs/>
        </w:rPr>
        <w:t>00</w:t>
      </w:r>
      <w:r w:rsidR="001E1FD1" w:rsidRPr="00E07562">
        <w:rPr>
          <w:rFonts w:ascii="Arial" w:hAnsi="Arial" w:cs="Arial"/>
          <w:b/>
          <w:bCs/>
        </w:rPr>
        <w:t>6</w:t>
      </w:r>
      <w:r w:rsidR="00C9015D" w:rsidRPr="00E07562">
        <w:rPr>
          <w:rFonts w:ascii="Arial" w:hAnsi="Arial" w:cs="Arial"/>
          <w:b/>
          <w:bCs/>
        </w:rPr>
        <w:t>/20</w:t>
      </w:r>
      <w:r w:rsidR="001E1FD1" w:rsidRPr="00E07562">
        <w:rPr>
          <w:rFonts w:ascii="Arial" w:hAnsi="Arial" w:cs="Arial"/>
          <w:b/>
          <w:bCs/>
        </w:rPr>
        <w:t>20</w:t>
      </w:r>
    </w:p>
    <w:p w:rsidR="001E6EB4" w:rsidRPr="00E07562" w:rsidRDefault="001E6EB4" w:rsidP="00EB13E4">
      <w:pPr>
        <w:autoSpaceDE w:val="0"/>
        <w:autoSpaceDN w:val="0"/>
        <w:adjustRightInd w:val="0"/>
        <w:jc w:val="both"/>
        <w:rPr>
          <w:rFonts w:ascii="Arial" w:hAnsi="Arial"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9"/>
        <w:gridCol w:w="722"/>
        <w:gridCol w:w="1292"/>
        <w:gridCol w:w="1297"/>
        <w:gridCol w:w="1123"/>
        <w:gridCol w:w="1003"/>
        <w:gridCol w:w="1217"/>
      </w:tblGrid>
      <w:tr w:rsidR="001E6EB4" w:rsidRPr="00E07562" w:rsidTr="009D6567">
        <w:tc>
          <w:tcPr>
            <w:tcW w:w="9180" w:type="dxa"/>
            <w:gridSpan w:val="8"/>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01 – Nome da empresa</w:t>
            </w:r>
          </w:p>
        </w:tc>
      </w:tr>
      <w:tr w:rsidR="001E6EB4" w:rsidRPr="00E07562" w:rsidTr="00E86F96">
        <w:tc>
          <w:tcPr>
            <w:tcW w:w="3248" w:type="dxa"/>
            <w:gridSpan w:val="3"/>
          </w:tcPr>
          <w:p w:rsidR="001E6EB4" w:rsidRPr="00E07562" w:rsidRDefault="001E6EB4" w:rsidP="00EB13E4">
            <w:pPr>
              <w:autoSpaceDE w:val="0"/>
              <w:autoSpaceDN w:val="0"/>
              <w:adjustRightInd w:val="0"/>
              <w:rPr>
                <w:rFonts w:ascii="Arial" w:hAnsi="Arial" w:cs="Arial"/>
              </w:rPr>
            </w:pPr>
            <w:r w:rsidRPr="00E07562">
              <w:rPr>
                <w:rFonts w:ascii="Arial" w:hAnsi="Arial" w:cs="Arial"/>
              </w:rPr>
              <w:t>02 - CNPJ/MF n°:</w:t>
            </w:r>
          </w:p>
        </w:tc>
        <w:tc>
          <w:tcPr>
            <w:tcW w:w="5932" w:type="dxa"/>
            <w:gridSpan w:val="5"/>
          </w:tcPr>
          <w:p w:rsidR="001E6EB4" w:rsidRPr="00E07562" w:rsidRDefault="001E6EB4" w:rsidP="00EB13E4">
            <w:pPr>
              <w:autoSpaceDE w:val="0"/>
              <w:autoSpaceDN w:val="0"/>
              <w:adjustRightInd w:val="0"/>
              <w:rPr>
                <w:rFonts w:ascii="Arial" w:hAnsi="Arial" w:cs="Arial"/>
              </w:rPr>
            </w:pPr>
            <w:r w:rsidRPr="00E07562">
              <w:rPr>
                <w:rFonts w:ascii="Arial" w:hAnsi="Arial" w:cs="Arial"/>
              </w:rPr>
              <w:t>03 - Inscrição Estadual n°:</w:t>
            </w:r>
          </w:p>
        </w:tc>
      </w:tr>
      <w:tr w:rsidR="001E6EB4" w:rsidRPr="00E07562" w:rsidTr="009D6567">
        <w:tc>
          <w:tcPr>
            <w:tcW w:w="9180" w:type="dxa"/>
            <w:gridSpan w:val="8"/>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04 - Endereço:</w:t>
            </w:r>
          </w:p>
        </w:tc>
      </w:tr>
      <w:tr w:rsidR="00E86F96" w:rsidRPr="00E07562" w:rsidTr="00E86F96">
        <w:tc>
          <w:tcPr>
            <w:tcW w:w="2526" w:type="dxa"/>
            <w:gridSpan w:val="2"/>
          </w:tcPr>
          <w:p w:rsidR="001E6EB4" w:rsidRPr="00E07562" w:rsidRDefault="001E6EB4" w:rsidP="00EB13E4">
            <w:pPr>
              <w:autoSpaceDE w:val="0"/>
              <w:autoSpaceDN w:val="0"/>
              <w:adjustRightInd w:val="0"/>
              <w:rPr>
                <w:rFonts w:ascii="Arial" w:hAnsi="Arial" w:cs="Arial"/>
              </w:rPr>
            </w:pPr>
            <w:r w:rsidRPr="00E07562">
              <w:rPr>
                <w:rFonts w:ascii="Arial" w:hAnsi="Arial" w:cs="Arial"/>
              </w:rPr>
              <w:t>05 - Bairro:</w:t>
            </w:r>
          </w:p>
        </w:tc>
        <w:tc>
          <w:tcPr>
            <w:tcW w:w="2014" w:type="dxa"/>
            <w:gridSpan w:val="2"/>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Cidade/UF</w:t>
            </w:r>
          </w:p>
        </w:tc>
        <w:tc>
          <w:tcPr>
            <w:tcW w:w="4640" w:type="dxa"/>
            <w:gridSpan w:val="4"/>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CEP</w:t>
            </w:r>
          </w:p>
        </w:tc>
      </w:tr>
      <w:tr w:rsidR="00E86F96" w:rsidRPr="00E07562" w:rsidTr="00E86F96">
        <w:tc>
          <w:tcPr>
            <w:tcW w:w="2526" w:type="dxa"/>
            <w:gridSpan w:val="2"/>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06 – Fone:</w:t>
            </w:r>
          </w:p>
        </w:tc>
        <w:tc>
          <w:tcPr>
            <w:tcW w:w="2014" w:type="dxa"/>
            <w:gridSpan w:val="2"/>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Fax:</w:t>
            </w:r>
          </w:p>
        </w:tc>
        <w:tc>
          <w:tcPr>
            <w:tcW w:w="4640" w:type="dxa"/>
            <w:gridSpan w:val="4"/>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E-mail</w:t>
            </w:r>
          </w:p>
        </w:tc>
      </w:tr>
      <w:tr w:rsidR="001E6EB4" w:rsidRPr="00E07562" w:rsidTr="009D6567">
        <w:tc>
          <w:tcPr>
            <w:tcW w:w="9180" w:type="dxa"/>
            <w:gridSpan w:val="8"/>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07 – Nome para contato</w:t>
            </w:r>
          </w:p>
        </w:tc>
      </w:tr>
      <w:tr w:rsidR="001E6EB4" w:rsidRPr="00E07562" w:rsidTr="009D6567">
        <w:tc>
          <w:tcPr>
            <w:tcW w:w="9180" w:type="dxa"/>
            <w:gridSpan w:val="8"/>
          </w:tcPr>
          <w:p w:rsidR="001E6EB4" w:rsidRPr="00E07562" w:rsidRDefault="001E6EB4" w:rsidP="00EB13E4">
            <w:pPr>
              <w:autoSpaceDE w:val="0"/>
              <w:autoSpaceDN w:val="0"/>
              <w:adjustRightInd w:val="0"/>
              <w:rPr>
                <w:rFonts w:ascii="Arial" w:hAnsi="Arial" w:cs="Arial"/>
              </w:rPr>
            </w:pPr>
            <w:r w:rsidRPr="00E07562">
              <w:rPr>
                <w:rFonts w:ascii="Arial" w:hAnsi="Arial" w:cs="Arial"/>
              </w:rPr>
              <w:t>08 - Condições de pagamento: conforme Edital</w:t>
            </w:r>
          </w:p>
        </w:tc>
      </w:tr>
      <w:tr w:rsidR="001E6EB4" w:rsidRPr="00E07562" w:rsidTr="00E86F96">
        <w:tc>
          <w:tcPr>
            <w:tcW w:w="9180" w:type="dxa"/>
            <w:gridSpan w:val="8"/>
            <w:tcBorders>
              <w:bottom w:val="single" w:sz="18" w:space="0" w:color="auto"/>
            </w:tcBorders>
            <w:shd w:val="clear" w:color="auto" w:fill="D9D9D9" w:themeFill="background1" w:themeFillShade="D9"/>
          </w:tcPr>
          <w:p w:rsidR="001E6EB4" w:rsidRPr="00E07562" w:rsidRDefault="00E86F96" w:rsidP="00E86F96">
            <w:pPr>
              <w:autoSpaceDE w:val="0"/>
              <w:autoSpaceDN w:val="0"/>
              <w:adjustRightInd w:val="0"/>
              <w:jc w:val="both"/>
              <w:rPr>
                <w:rFonts w:ascii="Arial" w:hAnsi="Arial" w:cs="Arial"/>
                <w:b/>
              </w:rPr>
            </w:pPr>
            <w:r w:rsidRPr="00E07562">
              <w:rPr>
                <w:rFonts w:ascii="Arial" w:hAnsi="Arial" w:cs="Arial"/>
                <w:b/>
              </w:rPr>
              <w:t>09</w:t>
            </w:r>
            <w:r w:rsidR="001E6EB4" w:rsidRPr="00E07562">
              <w:rPr>
                <w:rFonts w:ascii="Arial" w:hAnsi="Arial" w:cs="Arial"/>
                <w:b/>
              </w:rPr>
              <w:t xml:space="preserve"> - </w:t>
            </w:r>
            <w:r w:rsidRPr="00E07562">
              <w:rPr>
                <w:rFonts w:ascii="Arial" w:hAnsi="Arial" w:cs="Arial"/>
                <w:b/>
              </w:rPr>
              <w:t>OBJETO: Conforme edital e valor conforme indicado à seguir:</w:t>
            </w:r>
          </w:p>
        </w:tc>
      </w:tr>
      <w:tr w:rsidR="00E86F96" w:rsidRPr="00E07562" w:rsidTr="00E86F96">
        <w:tc>
          <w:tcPr>
            <w:tcW w:w="8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86F96" w:rsidRPr="00E07562" w:rsidRDefault="00E86F96" w:rsidP="00EB13E4">
            <w:pPr>
              <w:autoSpaceDE w:val="0"/>
              <w:autoSpaceDN w:val="0"/>
              <w:adjustRightInd w:val="0"/>
              <w:rPr>
                <w:rFonts w:ascii="Arial" w:hAnsi="Arial" w:cs="Arial"/>
              </w:rPr>
            </w:pPr>
            <w:r w:rsidRPr="00E07562">
              <w:rPr>
                <w:rFonts w:ascii="Arial" w:hAnsi="Arial" w:cs="Arial"/>
              </w:rPr>
              <w:t>ITEM</w:t>
            </w:r>
          </w:p>
        </w:tc>
        <w:tc>
          <w:tcPr>
            <w:tcW w:w="3723"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86F96" w:rsidRPr="00E07562" w:rsidRDefault="00E86F96" w:rsidP="00EB13E4">
            <w:pPr>
              <w:autoSpaceDE w:val="0"/>
              <w:autoSpaceDN w:val="0"/>
              <w:adjustRightInd w:val="0"/>
              <w:rPr>
                <w:rFonts w:ascii="Arial" w:hAnsi="Arial" w:cs="Arial"/>
              </w:rPr>
            </w:pPr>
            <w:r w:rsidRPr="00E07562">
              <w:rPr>
                <w:rFonts w:ascii="Arial" w:hAnsi="Arial" w:cs="Arial"/>
              </w:rPr>
              <w:t>DESCRIÇÃO</w:t>
            </w:r>
          </w:p>
        </w:tc>
        <w:tc>
          <w:tcPr>
            <w:tcW w:w="12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86F96" w:rsidRPr="00E07562" w:rsidRDefault="00E86F96" w:rsidP="00EB13E4">
            <w:pPr>
              <w:autoSpaceDE w:val="0"/>
              <w:autoSpaceDN w:val="0"/>
              <w:adjustRightInd w:val="0"/>
              <w:rPr>
                <w:rFonts w:ascii="Arial" w:hAnsi="Arial" w:cs="Arial"/>
              </w:rPr>
            </w:pPr>
            <w:r w:rsidRPr="00E07562">
              <w:rPr>
                <w:rFonts w:ascii="Arial" w:hAnsi="Arial" w:cs="Arial"/>
              </w:rPr>
              <w:t>UNIDADE</w:t>
            </w:r>
          </w:p>
        </w:tc>
        <w:tc>
          <w:tcPr>
            <w:tcW w:w="1123" w:type="dxa"/>
            <w:tcBorders>
              <w:top w:val="single" w:sz="18" w:space="0" w:color="auto"/>
              <w:left w:val="single" w:sz="18" w:space="0" w:color="auto"/>
              <w:bottom w:val="single" w:sz="18" w:space="0" w:color="auto"/>
            </w:tcBorders>
            <w:shd w:val="clear" w:color="auto" w:fill="D9D9D9" w:themeFill="background1" w:themeFillShade="D9"/>
          </w:tcPr>
          <w:p w:rsidR="00E86F96" w:rsidRPr="00E07562" w:rsidRDefault="00E86F96" w:rsidP="00EB13E4">
            <w:pPr>
              <w:autoSpaceDE w:val="0"/>
              <w:autoSpaceDN w:val="0"/>
              <w:adjustRightInd w:val="0"/>
              <w:rPr>
                <w:rFonts w:ascii="Arial" w:hAnsi="Arial" w:cs="Arial"/>
              </w:rPr>
            </w:pPr>
            <w:r w:rsidRPr="00E07562">
              <w:rPr>
                <w:rFonts w:ascii="Arial" w:hAnsi="Arial" w:cs="Arial"/>
              </w:rPr>
              <w:t>QUANT.</w:t>
            </w:r>
          </w:p>
        </w:tc>
        <w:tc>
          <w:tcPr>
            <w:tcW w:w="1003" w:type="dxa"/>
            <w:tcBorders>
              <w:top w:val="single" w:sz="18" w:space="0" w:color="auto"/>
              <w:left w:val="single" w:sz="18" w:space="0" w:color="auto"/>
              <w:bottom w:val="single" w:sz="18" w:space="0" w:color="auto"/>
            </w:tcBorders>
            <w:shd w:val="clear" w:color="auto" w:fill="D9D9D9" w:themeFill="background1" w:themeFillShade="D9"/>
          </w:tcPr>
          <w:p w:rsidR="00E86F96" w:rsidRPr="00E07562" w:rsidRDefault="00E86F96" w:rsidP="00E86F96">
            <w:pPr>
              <w:autoSpaceDE w:val="0"/>
              <w:autoSpaceDN w:val="0"/>
              <w:adjustRightInd w:val="0"/>
              <w:rPr>
                <w:rFonts w:ascii="Arial" w:hAnsi="Arial" w:cs="Arial"/>
              </w:rPr>
            </w:pPr>
            <w:r w:rsidRPr="00E07562">
              <w:rPr>
                <w:rFonts w:ascii="Arial" w:hAnsi="Arial" w:cs="Arial"/>
              </w:rPr>
              <w:t>V.UNIT</w:t>
            </w:r>
          </w:p>
        </w:tc>
        <w:tc>
          <w:tcPr>
            <w:tcW w:w="1217" w:type="dxa"/>
            <w:tcBorders>
              <w:top w:val="single" w:sz="18" w:space="0" w:color="auto"/>
              <w:left w:val="single" w:sz="18" w:space="0" w:color="auto"/>
              <w:bottom w:val="single" w:sz="18" w:space="0" w:color="auto"/>
            </w:tcBorders>
            <w:shd w:val="clear" w:color="auto" w:fill="D9D9D9" w:themeFill="background1" w:themeFillShade="D9"/>
          </w:tcPr>
          <w:p w:rsidR="00E86F96" w:rsidRPr="00E07562" w:rsidRDefault="00E86F96" w:rsidP="00EB13E4">
            <w:pPr>
              <w:autoSpaceDE w:val="0"/>
              <w:autoSpaceDN w:val="0"/>
              <w:adjustRightInd w:val="0"/>
              <w:rPr>
                <w:rFonts w:ascii="Arial" w:hAnsi="Arial" w:cs="Arial"/>
              </w:rPr>
            </w:pPr>
            <w:r w:rsidRPr="00E07562">
              <w:rPr>
                <w:rFonts w:ascii="Arial" w:hAnsi="Arial" w:cs="Arial"/>
              </w:rPr>
              <w:t>V.TOTAL</w:t>
            </w:r>
          </w:p>
        </w:tc>
      </w:tr>
      <w:tr w:rsidR="00E86F96" w:rsidRPr="00E07562" w:rsidTr="00E86F96">
        <w:trPr>
          <w:trHeight w:val="2494"/>
        </w:trPr>
        <w:tc>
          <w:tcPr>
            <w:tcW w:w="817" w:type="dxa"/>
            <w:tcBorders>
              <w:top w:val="single" w:sz="18" w:space="0" w:color="auto"/>
              <w:left w:val="single" w:sz="18" w:space="0" w:color="auto"/>
              <w:bottom w:val="single" w:sz="18" w:space="0" w:color="auto"/>
              <w:right w:val="single" w:sz="18" w:space="0" w:color="auto"/>
            </w:tcBorders>
          </w:tcPr>
          <w:p w:rsidR="00E86F96" w:rsidRPr="00E07562" w:rsidRDefault="00E86F96" w:rsidP="00EB13E4">
            <w:pPr>
              <w:autoSpaceDE w:val="0"/>
              <w:autoSpaceDN w:val="0"/>
              <w:adjustRightInd w:val="0"/>
              <w:rPr>
                <w:rFonts w:ascii="Arial" w:hAnsi="Arial" w:cs="Arial"/>
              </w:rPr>
            </w:pPr>
            <w:r w:rsidRPr="00E07562">
              <w:rPr>
                <w:rFonts w:ascii="Arial" w:hAnsi="Arial" w:cs="Arial"/>
              </w:rPr>
              <w:t>01</w:t>
            </w:r>
          </w:p>
        </w:tc>
        <w:tc>
          <w:tcPr>
            <w:tcW w:w="3723" w:type="dxa"/>
            <w:gridSpan w:val="3"/>
            <w:tcBorders>
              <w:top w:val="single" w:sz="18" w:space="0" w:color="auto"/>
              <w:left w:val="single" w:sz="18" w:space="0" w:color="auto"/>
              <w:bottom w:val="single" w:sz="18" w:space="0" w:color="auto"/>
              <w:right w:val="single" w:sz="18" w:space="0" w:color="auto"/>
            </w:tcBorders>
          </w:tcPr>
          <w:p w:rsidR="00E86F96" w:rsidRPr="00E07562" w:rsidRDefault="00E86F96" w:rsidP="00E86F96">
            <w:pPr>
              <w:jc w:val="both"/>
              <w:rPr>
                <w:rFonts w:ascii="Arial" w:hAnsi="Arial" w:cs="Arial"/>
              </w:rPr>
            </w:pPr>
            <w:r w:rsidRPr="00E07562">
              <w:rPr>
                <w:rFonts w:ascii="Arial" w:hAnsi="Arial" w:cs="Arial"/>
              </w:rPr>
              <w:t>Contratação da prestação de serviços de assessoria jurídica municipal, auxiliando ainda os diversos setores do Município através de consultoria e assessoria técnica  em questões complexas elegidas pelos gestores e procuradoria jurídica municipal.</w:t>
            </w:r>
          </w:p>
        </w:tc>
        <w:tc>
          <w:tcPr>
            <w:tcW w:w="1297" w:type="dxa"/>
            <w:tcBorders>
              <w:top w:val="single" w:sz="18" w:space="0" w:color="auto"/>
              <w:left w:val="single" w:sz="18" w:space="0" w:color="auto"/>
              <w:bottom w:val="single" w:sz="18" w:space="0" w:color="auto"/>
              <w:right w:val="single" w:sz="18" w:space="0" w:color="auto"/>
            </w:tcBorders>
          </w:tcPr>
          <w:p w:rsidR="00E86F96" w:rsidRPr="00E07562" w:rsidRDefault="00E86F96" w:rsidP="00EB13E4">
            <w:pPr>
              <w:autoSpaceDE w:val="0"/>
              <w:autoSpaceDN w:val="0"/>
              <w:adjustRightInd w:val="0"/>
              <w:rPr>
                <w:rFonts w:ascii="Arial" w:hAnsi="Arial" w:cs="Arial"/>
              </w:rPr>
            </w:pPr>
            <w:r w:rsidRPr="00E07562">
              <w:rPr>
                <w:rFonts w:ascii="Arial" w:hAnsi="Arial" w:cs="Arial"/>
              </w:rPr>
              <w:t>MÊS</w:t>
            </w:r>
          </w:p>
        </w:tc>
        <w:tc>
          <w:tcPr>
            <w:tcW w:w="1123" w:type="dxa"/>
            <w:tcBorders>
              <w:top w:val="single" w:sz="18" w:space="0" w:color="auto"/>
              <w:left w:val="single" w:sz="18" w:space="0" w:color="auto"/>
              <w:bottom w:val="single" w:sz="18" w:space="0" w:color="auto"/>
            </w:tcBorders>
          </w:tcPr>
          <w:p w:rsidR="00E86F96" w:rsidRPr="00E07562" w:rsidRDefault="00E86F96" w:rsidP="00EB13E4">
            <w:pPr>
              <w:autoSpaceDE w:val="0"/>
              <w:autoSpaceDN w:val="0"/>
              <w:adjustRightInd w:val="0"/>
              <w:rPr>
                <w:rFonts w:ascii="Arial" w:hAnsi="Arial" w:cs="Arial"/>
              </w:rPr>
            </w:pPr>
            <w:r w:rsidRPr="00E07562">
              <w:rPr>
                <w:rFonts w:ascii="Arial" w:hAnsi="Arial" w:cs="Arial"/>
              </w:rPr>
              <w:t>12</w:t>
            </w:r>
          </w:p>
        </w:tc>
        <w:tc>
          <w:tcPr>
            <w:tcW w:w="1003" w:type="dxa"/>
            <w:tcBorders>
              <w:top w:val="single" w:sz="18" w:space="0" w:color="auto"/>
              <w:left w:val="single" w:sz="18" w:space="0" w:color="auto"/>
              <w:bottom w:val="single" w:sz="18" w:space="0" w:color="auto"/>
            </w:tcBorders>
          </w:tcPr>
          <w:p w:rsidR="00E86F96" w:rsidRPr="00E07562" w:rsidRDefault="00E86F96" w:rsidP="00EB13E4">
            <w:pPr>
              <w:autoSpaceDE w:val="0"/>
              <w:autoSpaceDN w:val="0"/>
              <w:adjustRightInd w:val="0"/>
              <w:rPr>
                <w:rFonts w:ascii="Arial" w:hAnsi="Arial" w:cs="Arial"/>
              </w:rPr>
            </w:pPr>
          </w:p>
        </w:tc>
        <w:tc>
          <w:tcPr>
            <w:tcW w:w="1217" w:type="dxa"/>
            <w:tcBorders>
              <w:top w:val="single" w:sz="18" w:space="0" w:color="auto"/>
              <w:left w:val="single" w:sz="18" w:space="0" w:color="auto"/>
              <w:bottom w:val="single" w:sz="18" w:space="0" w:color="auto"/>
            </w:tcBorders>
          </w:tcPr>
          <w:p w:rsidR="00E86F96" w:rsidRPr="00E07562" w:rsidRDefault="00E86F96" w:rsidP="00EB13E4">
            <w:pPr>
              <w:autoSpaceDE w:val="0"/>
              <w:autoSpaceDN w:val="0"/>
              <w:adjustRightInd w:val="0"/>
              <w:rPr>
                <w:rFonts w:ascii="Arial" w:hAnsi="Arial" w:cs="Arial"/>
              </w:rPr>
            </w:pPr>
          </w:p>
        </w:tc>
      </w:tr>
      <w:tr w:rsidR="00E86F96" w:rsidRPr="00E07562" w:rsidTr="00E86F96">
        <w:tc>
          <w:tcPr>
            <w:tcW w:w="9180" w:type="dxa"/>
            <w:gridSpan w:val="8"/>
          </w:tcPr>
          <w:p w:rsidR="00E86F96" w:rsidRPr="00E07562" w:rsidRDefault="00E86F96" w:rsidP="00E86F96">
            <w:pPr>
              <w:autoSpaceDE w:val="0"/>
              <w:autoSpaceDN w:val="0"/>
              <w:adjustRightInd w:val="0"/>
              <w:jc w:val="both"/>
              <w:rPr>
                <w:rFonts w:ascii="Arial" w:hAnsi="Arial" w:cs="Arial"/>
              </w:rPr>
            </w:pPr>
            <w:r w:rsidRPr="00E07562">
              <w:rPr>
                <w:rFonts w:ascii="Arial" w:hAnsi="Arial" w:cs="Arial"/>
              </w:rPr>
              <w:t>10- Valor global da proposta: R$ (...) Expresso em algarismo e por extenso (Observado os limites máximos dos preços unitários constantes da planilha de quantitativos e os preços unitários constantes na planilha de preços anexa.)</w:t>
            </w:r>
          </w:p>
          <w:p w:rsidR="00E86F96" w:rsidRPr="00E07562" w:rsidRDefault="00E86F96" w:rsidP="00E86F96">
            <w:pPr>
              <w:autoSpaceDE w:val="0"/>
              <w:autoSpaceDN w:val="0"/>
              <w:adjustRightInd w:val="0"/>
              <w:jc w:val="both"/>
              <w:rPr>
                <w:rFonts w:ascii="Arial" w:hAnsi="Arial" w:cs="Arial"/>
              </w:rPr>
            </w:pPr>
          </w:p>
        </w:tc>
      </w:tr>
      <w:tr w:rsidR="00E86F96" w:rsidRPr="00E07562" w:rsidTr="00E86F96">
        <w:tc>
          <w:tcPr>
            <w:tcW w:w="4540" w:type="dxa"/>
            <w:gridSpan w:val="4"/>
          </w:tcPr>
          <w:p w:rsidR="00E86F96" w:rsidRPr="00E07562" w:rsidRDefault="00E86F96" w:rsidP="00E86F96">
            <w:pPr>
              <w:autoSpaceDE w:val="0"/>
              <w:autoSpaceDN w:val="0"/>
              <w:adjustRightInd w:val="0"/>
              <w:jc w:val="both"/>
              <w:rPr>
                <w:rFonts w:ascii="Arial" w:hAnsi="Arial" w:cs="Arial"/>
              </w:rPr>
            </w:pPr>
            <w:r w:rsidRPr="00E07562">
              <w:rPr>
                <w:rFonts w:ascii="Arial" w:hAnsi="Arial" w:cs="Arial"/>
              </w:rPr>
              <w:t>11 -Validade da proposta: (...) dias.Obs2.: Mínima de 60 (sessenta) dias, a partir da apresentação (data limite para entrega dos envelopes).</w:t>
            </w:r>
          </w:p>
          <w:p w:rsidR="00E86F96" w:rsidRPr="00E07562" w:rsidRDefault="00E86F96" w:rsidP="00E86F96">
            <w:pPr>
              <w:autoSpaceDE w:val="0"/>
              <w:autoSpaceDN w:val="0"/>
              <w:adjustRightInd w:val="0"/>
              <w:jc w:val="both"/>
              <w:rPr>
                <w:rFonts w:ascii="Arial" w:hAnsi="Arial" w:cs="Arial"/>
              </w:rPr>
            </w:pPr>
          </w:p>
        </w:tc>
        <w:tc>
          <w:tcPr>
            <w:tcW w:w="4640" w:type="dxa"/>
            <w:gridSpan w:val="4"/>
          </w:tcPr>
          <w:p w:rsidR="00E86F96" w:rsidRPr="00E07562" w:rsidRDefault="00E86F96" w:rsidP="00E86F96">
            <w:pPr>
              <w:autoSpaceDE w:val="0"/>
              <w:autoSpaceDN w:val="0"/>
              <w:adjustRightInd w:val="0"/>
              <w:rPr>
                <w:rFonts w:ascii="Arial" w:hAnsi="Arial" w:cs="Arial"/>
              </w:rPr>
            </w:pPr>
            <w:r w:rsidRPr="00E07562">
              <w:rPr>
                <w:rFonts w:ascii="Arial" w:hAnsi="Arial" w:cs="Arial"/>
              </w:rPr>
              <w:t>12 -Vigência e sanções: conforme Edital</w:t>
            </w:r>
          </w:p>
          <w:p w:rsidR="00E86F96" w:rsidRPr="00E07562" w:rsidRDefault="00E86F96" w:rsidP="00E86F96">
            <w:pPr>
              <w:autoSpaceDE w:val="0"/>
              <w:autoSpaceDN w:val="0"/>
              <w:adjustRightInd w:val="0"/>
              <w:jc w:val="both"/>
              <w:rPr>
                <w:rFonts w:ascii="Arial" w:hAnsi="Arial" w:cs="Arial"/>
              </w:rPr>
            </w:pPr>
          </w:p>
        </w:tc>
      </w:tr>
      <w:tr w:rsidR="00E86F96" w:rsidRPr="00E07562" w:rsidTr="00E86F96">
        <w:tc>
          <w:tcPr>
            <w:tcW w:w="2526" w:type="dxa"/>
            <w:gridSpan w:val="2"/>
            <w:tcBorders>
              <w:top w:val="single" w:sz="18" w:space="0" w:color="auto"/>
            </w:tcBorders>
          </w:tcPr>
          <w:p w:rsidR="001E6EB4" w:rsidRPr="00E07562" w:rsidRDefault="001E6EB4" w:rsidP="00EB13E4">
            <w:pPr>
              <w:autoSpaceDE w:val="0"/>
              <w:autoSpaceDN w:val="0"/>
              <w:adjustRightInd w:val="0"/>
              <w:rPr>
                <w:rFonts w:ascii="Arial" w:hAnsi="Arial" w:cs="Arial"/>
              </w:rPr>
            </w:pPr>
            <w:r w:rsidRPr="00E07562">
              <w:rPr>
                <w:rFonts w:ascii="Arial" w:hAnsi="Arial" w:cs="Arial"/>
              </w:rPr>
              <w:t>1</w:t>
            </w:r>
            <w:r w:rsidR="00E86F96" w:rsidRPr="00E07562">
              <w:rPr>
                <w:rFonts w:ascii="Arial" w:hAnsi="Arial" w:cs="Arial"/>
              </w:rPr>
              <w:t>3</w:t>
            </w:r>
            <w:r w:rsidRPr="00E07562">
              <w:rPr>
                <w:rFonts w:ascii="Arial" w:hAnsi="Arial" w:cs="Arial"/>
              </w:rPr>
              <w:t>- Conta corrente n°:</w:t>
            </w:r>
          </w:p>
          <w:p w:rsidR="001E6EB4" w:rsidRPr="00E07562" w:rsidRDefault="001E6EB4" w:rsidP="00EB13E4">
            <w:pPr>
              <w:autoSpaceDE w:val="0"/>
              <w:autoSpaceDN w:val="0"/>
              <w:adjustRightInd w:val="0"/>
              <w:jc w:val="both"/>
              <w:rPr>
                <w:rFonts w:ascii="Arial" w:hAnsi="Arial" w:cs="Arial"/>
              </w:rPr>
            </w:pPr>
          </w:p>
        </w:tc>
        <w:tc>
          <w:tcPr>
            <w:tcW w:w="2014" w:type="dxa"/>
            <w:gridSpan w:val="2"/>
            <w:tcBorders>
              <w:top w:val="single" w:sz="18" w:space="0" w:color="auto"/>
            </w:tcBorders>
          </w:tcPr>
          <w:p w:rsidR="001E6EB4" w:rsidRPr="00E07562" w:rsidRDefault="00E86F96" w:rsidP="00E86F96">
            <w:pPr>
              <w:autoSpaceDE w:val="0"/>
              <w:autoSpaceDN w:val="0"/>
              <w:adjustRightInd w:val="0"/>
              <w:rPr>
                <w:rFonts w:ascii="Arial" w:hAnsi="Arial" w:cs="Arial"/>
              </w:rPr>
            </w:pPr>
            <w:r w:rsidRPr="00E07562">
              <w:rPr>
                <w:rFonts w:ascii="Arial" w:hAnsi="Arial" w:cs="Arial"/>
              </w:rPr>
              <w:t>14</w:t>
            </w:r>
            <w:r w:rsidR="001E6EB4" w:rsidRPr="00E07562">
              <w:rPr>
                <w:rFonts w:ascii="Arial" w:hAnsi="Arial" w:cs="Arial"/>
              </w:rPr>
              <w:t>- Nome e número do banco</w:t>
            </w:r>
          </w:p>
        </w:tc>
        <w:tc>
          <w:tcPr>
            <w:tcW w:w="4640" w:type="dxa"/>
            <w:gridSpan w:val="4"/>
            <w:tcBorders>
              <w:top w:val="single" w:sz="18" w:space="0" w:color="auto"/>
            </w:tcBorders>
          </w:tcPr>
          <w:p w:rsidR="001E6EB4" w:rsidRPr="00E07562" w:rsidRDefault="00E86F96" w:rsidP="00EB13E4">
            <w:pPr>
              <w:autoSpaceDE w:val="0"/>
              <w:autoSpaceDN w:val="0"/>
              <w:adjustRightInd w:val="0"/>
              <w:rPr>
                <w:rFonts w:ascii="Arial" w:hAnsi="Arial" w:cs="Arial"/>
              </w:rPr>
            </w:pPr>
            <w:r w:rsidRPr="00E07562">
              <w:rPr>
                <w:rFonts w:ascii="Arial" w:hAnsi="Arial" w:cs="Arial"/>
              </w:rPr>
              <w:t>15</w:t>
            </w:r>
            <w:r w:rsidR="001E6EB4" w:rsidRPr="00E07562">
              <w:rPr>
                <w:rFonts w:ascii="Arial" w:hAnsi="Arial" w:cs="Arial"/>
              </w:rPr>
              <w:t>-Nome e número da</w:t>
            </w:r>
          </w:p>
          <w:p w:rsidR="001E6EB4" w:rsidRPr="00E07562" w:rsidRDefault="001E6EB4" w:rsidP="00EB13E4">
            <w:pPr>
              <w:autoSpaceDE w:val="0"/>
              <w:autoSpaceDN w:val="0"/>
              <w:adjustRightInd w:val="0"/>
              <w:rPr>
                <w:rFonts w:ascii="Arial" w:hAnsi="Arial" w:cs="Arial"/>
              </w:rPr>
            </w:pPr>
            <w:r w:rsidRPr="00E07562">
              <w:rPr>
                <w:rFonts w:ascii="Arial" w:hAnsi="Arial" w:cs="Arial"/>
              </w:rPr>
              <w:t>Agência</w:t>
            </w:r>
          </w:p>
          <w:p w:rsidR="001E6EB4" w:rsidRPr="00E07562" w:rsidRDefault="001E6EB4" w:rsidP="00EB13E4">
            <w:pPr>
              <w:autoSpaceDE w:val="0"/>
              <w:autoSpaceDN w:val="0"/>
              <w:adjustRightInd w:val="0"/>
              <w:jc w:val="both"/>
              <w:rPr>
                <w:rFonts w:ascii="Arial" w:hAnsi="Arial" w:cs="Arial"/>
              </w:rPr>
            </w:pPr>
          </w:p>
        </w:tc>
      </w:tr>
      <w:tr w:rsidR="001E6EB4" w:rsidRPr="00E07562" w:rsidTr="009D6567">
        <w:tc>
          <w:tcPr>
            <w:tcW w:w="9180" w:type="dxa"/>
            <w:gridSpan w:val="8"/>
          </w:tcPr>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Declaramos que examinamos, conhecemos e nos submetemos a todas as condições contidas no Edital desta TOMADA DE PREÇOS,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rsidR="001E6EB4" w:rsidRPr="00E07562" w:rsidTr="009D6567">
        <w:tc>
          <w:tcPr>
            <w:tcW w:w="9180" w:type="dxa"/>
            <w:gridSpan w:val="8"/>
          </w:tcPr>
          <w:p w:rsidR="001E6EB4" w:rsidRPr="00E07562" w:rsidRDefault="001E6EB4" w:rsidP="00EB13E4">
            <w:pPr>
              <w:autoSpaceDE w:val="0"/>
              <w:autoSpaceDN w:val="0"/>
              <w:adjustRightInd w:val="0"/>
              <w:rPr>
                <w:rFonts w:ascii="Arial" w:hAnsi="Arial" w:cs="Arial"/>
              </w:rPr>
            </w:pPr>
          </w:p>
          <w:p w:rsidR="001E6EB4" w:rsidRPr="00E07562" w:rsidRDefault="001E6EB4" w:rsidP="00EB13E4">
            <w:pPr>
              <w:autoSpaceDE w:val="0"/>
              <w:autoSpaceDN w:val="0"/>
              <w:adjustRightInd w:val="0"/>
              <w:rPr>
                <w:rFonts w:ascii="Arial" w:hAnsi="Arial" w:cs="Arial"/>
              </w:rPr>
            </w:pPr>
            <w:r w:rsidRPr="00E07562">
              <w:rPr>
                <w:rFonts w:ascii="Arial" w:hAnsi="Arial" w:cs="Arial"/>
              </w:rPr>
              <w:t>(Local</w:t>
            </w:r>
            <w:r w:rsidR="00E86F96" w:rsidRPr="00E07562">
              <w:rPr>
                <w:rFonts w:ascii="Arial" w:hAnsi="Arial" w:cs="Arial"/>
              </w:rPr>
              <w:t>idade/UF), (...) de (...) de 2020</w:t>
            </w:r>
          </w:p>
          <w:p w:rsidR="001E6EB4" w:rsidRPr="00E07562" w:rsidRDefault="001E6EB4" w:rsidP="00EB13E4">
            <w:pPr>
              <w:autoSpaceDE w:val="0"/>
              <w:autoSpaceDN w:val="0"/>
              <w:adjustRightInd w:val="0"/>
              <w:rPr>
                <w:rFonts w:ascii="Arial" w:hAnsi="Arial" w:cs="Arial"/>
              </w:rPr>
            </w:pPr>
          </w:p>
          <w:p w:rsidR="001E6EB4" w:rsidRPr="00E07562" w:rsidRDefault="001E6EB4" w:rsidP="00EB13E4">
            <w:pPr>
              <w:autoSpaceDE w:val="0"/>
              <w:autoSpaceDN w:val="0"/>
              <w:adjustRightInd w:val="0"/>
              <w:jc w:val="center"/>
              <w:rPr>
                <w:rFonts w:ascii="Arial" w:hAnsi="Arial" w:cs="Arial"/>
              </w:rPr>
            </w:pPr>
            <w:r w:rsidRPr="00E07562">
              <w:rPr>
                <w:rFonts w:ascii="Arial" w:hAnsi="Arial" w:cs="Arial"/>
              </w:rPr>
              <w:t>Assinatura do Representante Legal da Empresa</w:t>
            </w:r>
          </w:p>
          <w:p w:rsidR="001E6EB4" w:rsidRPr="00E07562" w:rsidRDefault="001E6EB4" w:rsidP="00E86F96">
            <w:pPr>
              <w:autoSpaceDE w:val="0"/>
              <w:autoSpaceDN w:val="0"/>
              <w:adjustRightInd w:val="0"/>
              <w:jc w:val="center"/>
              <w:rPr>
                <w:rFonts w:ascii="Arial" w:hAnsi="Arial" w:cs="Arial"/>
              </w:rPr>
            </w:pPr>
            <w:r w:rsidRPr="00E07562">
              <w:rPr>
                <w:rFonts w:ascii="Arial" w:hAnsi="Arial" w:cs="Arial"/>
                <w:b/>
                <w:bCs/>
              </w:rPr>
              <w:t>Carimbo padronizado do CNPJ</w:t>
            </w:r>
          </w:p>
        </w:tc>
      </w:tr>
    </w:tbl>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pStyle w:val="Default"/>
        <w:shd w:val="clear" w:color="auto" w:fill="A6A6A6"/>
        <w:jc w:val="center"/>
        <w:rPr>
          <w:rFonts w:ascii="Arial" w:hAnsi="Arial" w:cs="Arial"/>
          <w:color w:val="auto"/>
        </w:rPr>
      </w:pPr>
      <w:r w:rsidRPr="00E07562">
        <w:rPr>
          <w:rFonts w:ascii="Arial" w:hAnsi="Arial" w:cs="Arial"/>
          <w:b/>
          <w:bCs/>
          <w:color w:val="auto"/>
        </w:rPr>
        <w:t>ANEXO II</w:t>
      </w:r>
    </w:p>
    <w:p w:rsidR="001E6EB4" w:rsidRPr="00E07562" w:rsidRDefault="001E6EB4" w:rsidP="00EB13E4">
      <w:pPr>
        <w:pStyle w:val="Default"/>
        <w:jc w:val="center"/>
        <w:rPr>
          <w:rFonts w:ascii="Arial" w:hAnsi="Arial" w:cs="Arial"/>
          <w:color w:val="auto"/>
          <w:sz w:val="22"/>
          <w:szCs w:val="22"/>
        </w:rPr>
      </w:pPr>
    </w:p>
    <w:p w:rsidR="00E86F96" w:rsidRPr="00E07562" w:rsidRDefault="00E86F96" w:rsidP="00E86F96">
      <w:pPr>
        <w:jc w:val="center"/>
        <w:rPr>
          <w:rFonts w:ascii="Arial" w:hAnsi="Arial" w:cs="Arial"/>
          <w:b/>
        </w:rPr>
      </w:pPr>
      <w:r w:rsidRPr="00E07562">
        <w:rPr>
          <w:rFonts w:ascii="Arial" w:hAnsi="Arial" w:cs="Arial"/>
          <w:b/>
        </w:rPr>
        <w:t>PROJETO BÁSICO</w:t>
      </w:r>
    </w:p>
    <w:p w:rsidR="00E86F96" w:rsidRPr="00E07562" w:rsidRDefault="00E86F96" w:rsidP="00E86F96">
      <w:pPr>
        <w:jc w:val="both"/>
        <w:rPr>
          <w:rFonts w:ascii="Arial" w:hAnsi="Arial" w:cs="Arial"/>
        </w:rPr>
      </w:pPr>
      <w:r w:rsidRPr="00E07562">
        <w:rPr>
          <w:rFonts w:ascii="Arial" w:hAnsi="Arial" w:cs="Arial"/>
        </w:rPr>
        <w:t>1 - OBJETO</w:t>
      </w:r>
    </w:p>
    <w:p w:rsidR="00E86F96" w:rsidRPr="00E07562" w:rsidRDefault="00E86F96" w:rsidP="00E86F96">
      <w:pPr>
        <w:jc w:val="both"/>
        <w:rPr>
          <w:rFonts w:ascii="Arial" w:hAnsi="Arial" w:cs="Arial"/>
        </w:rPr>
      </w:pPr>
      <w:r w:rsidRPr="00E07562">
        <w:rPr>
          <w:rFonts w:ascii="Arial" w:hAnsi="Arial" w:cs="Arial"/>
        </w:rPr>
        <w:t>Contratação da prestação de serviços de assessoria jurídica municipal, auxiliando ainda os diversos setores do Município através de consultoria e assessoria técnica  em questões complexas elegidas pelos gestores e procuradoria jurídica municipal.</w:t>
      </w:r>
    </w:p>
    <w:p w:rsidR="00E86F96" w:rsidRPr="00E07562" w:rsidRDefault="00E86F96" w:rsidP="00E86F96">
      <w:pPr>
        <w:jc w:val="both"/>
        <w:rPr>
          <w:rFonts w:ascii="Arial" w:hAnsi="Arial" w:cs="Arial"/>
        </w:rPr>
      </w:pPr>
      <w:r w:rsidRPr="00E07562">
        <w:rPr>
          <w:rFonts w:ascii="Arial" w:hAnsi="Arial" w:cs="Arial"/>
        </w:rPr>
        <w:t>2 - JUSTIFICATIVA DA CONTRATAÇÃO</w:t>
      </w:r>
    </w:p>
    <w:p w:rsidR="00E86F96" w:rsidRPr="00E07562" w:rsidRDefault="00E86F96" w:rsidP="00E86F96">
      <w:pPr>
        <w:jc w:val="both"/>
        <w:rPr>
          <w:rFonts w:ascii="Arial" w:hAnsi="Arial" w:cs="Arial"/>
        </w:rPr>
      </w:pPr>
      <w:r w:rsidRPr="00E07562">
        <w:rPr>
          <w:rFonts w:ascii="Arial" w:hAnsi="Arial" w:cs="Arial"/>
        </w:rPr>
        <w:t>O Município de Felício dos Santos não possui em seu quadro de pessoal, profissionais com experiência em questões complexas relacionadas ao Direito Público, a atuação da procuradoria jurídica abarca as seguintes atividades, nos termos do Art. 13 da Lei Complementar N° 508/2003:</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I - representar o Município em juízo ou fora dele, por intermédio do Procurador Municipal ou seu delegado, com procuração para cada caso;</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II - assessorar o Prefeito e demais órgãos da Prefeitura em assuntos de natureza jurídica;</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III - elaborar projetos de lei, vetos, decretos e demais atos normativos;</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IV - elaborar ou orientar a elaboração de minutas de contrato, convênio e outros atos administrativos;</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V- promover a cobrança judicial dos créditos do Município;</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VI - Orientar sindicâncias, inquéritos e processos administrativos, disciplinar e tributário;</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VII - encarregar do registro e arquivamento dos atos normativos do governo municipal;</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VIII - prestar assistência jurídica à população carente, na forma regulamentada em lei;</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IX - emitir pareceres sobre processos de licitação promovidos pelo Município;</w:t>
      </w:r>
    </w:p>
    <w:p w:rsidR="00E86F96" w:rsidRPr="00E07562" w:rsidRDefault="00E86F96" w:rsidP="00E86F96">
      <w:pPr>
        <w:ind w:left="1701"/>
        <w:jc w:val="both"/>
        <w:rPr>
          <w:rFonts w:ascii="Arial" w:hAnsi="Arial" w:cs="Arial"/>
          <w:sz w:val="18"/>
          <w:szCs w:val="18"/>
        </w:rPr>
      </w:pPr>
      <w:r w:rsidRPr="00E07562">
        <w:rPr>
          <w:rFonts w:ascii="Arial" w:hAnsi="Arial" w:cs="Arial"/>
          <w:sz w:val="18"/>
          <w:szCs w:val="18"/>
        </w:rPr>
        <w:t>X - Coligir e organizar as informações relativas à jurisprudência, doutrina e legislação federal, estadual e municipal.</w:t>
      </w:r>
    </w:p>
    <w:p w:rsidR="00E86F96" w:rsidRPr="00E07562" w:rsidRDefault="00E86F96" w:rsidP="00E86F96">
      <w:pPr>
        <w:jc w:val="both"/>
        <w:rPr>
          <w:rFonts w:ascii="Arial" w:hAnsi="Arial" w:cs="Arial"/>
        </w:rPr>
      </w:pPr>
    </w:p>
    <w:p w:rsidR="00E86F96" w:rsidRPr="00E07562" w:rsidRDefault="00E86F96" w:rsidP="00E86F96">
      <w:pPr>
        <w:jc w:val="both"/>
        <w:rPr>
          <w:rFonts w:ascii="Arial" w:hAnsi="Arial" w:cs="Arial"/>
        </w:rPr>
      </w:pPr>
      <w:r w:rsidRPr="00E07562">
        <w:rPr>
          <w:rFonts w:ascii="Arial" w:hAnsi="Arial" w:cs="Arial"/>
        </w:rPr>
        <w:t>Diante do exposto, considerando que todas as atividades elencadas acima fazem parte da rotina da procuradoria jurídica e que o volume dos serviços e envolvimento nas atividades diárias inviabilizam atuação em questões complexas, o que seria um potencial prejuízo ao interesse público.</w:t>
      </w:r>
    </w:p>
    <w:p w:rsidR="00E86F96" w:rsidRPr="00E07562" w:rsidRDefault="00E86F96" w:rsidP="00E86F96">
      <w:pPr>
        <w:jc w:val="both"/>
        <w:rPr>
          <w:rFonts w:ascii="Arial" w:hAnsi="Arial" w:cs="Arial"/>
        </w:rPr>
      </w:pPr>
      <w:r w:rsidRPr="00E07562">
        <w:rPr>
          <w:rFonts w:ascii="Arial" w:hAnsi="Arial" w:cs="Arial"/>
        </w:rPr>
        <w:t xml:space="preserve">Manter à disposição da Procuradoria Jurídica uma Sociedade de Advogados com expertise comprovada em Direito Público é assegurar ao município  o cumprimento dos princípios constitucionais onde destacamos os princípios da Legalidade e eficiência. </w:t>
      </w:r>
    </w:p>
    <w:p w:rsidR="00E86F96" w:rsidRPr="00E07562" w:rsidRDefault="00E86F96" w:rsidP="00E86F96">
      <w:pPr>
        <w:jc w:val="both"/>
        <w:rPr>
          <w:rFonts w:ascii="Arial" w:hAnsi="Arial" w:cs="Arial"/>
        </w:rPr>
      </w:pPr>
      <w:r w:rsidRPr="00E07562">
        <w:rPr>
          <w:rFonts w:ascii="Arial" w:hAnsi="Arial" w:cs="Arial"/>
        </w:rPr>
        <w:t>Há que se destacar a necessidade de experiência em atuações na  1a e  2a instância no Tribunal de Justiça Estadual e ainda experiência em defesas junto ao Tribunal de Contas Estadual, conforme demonstrado à seguir:</w:t>
      </w:r>
    </w:p>
    <w:p w:rsidR="00E86F96" w:rsidRPr="00E07562" w:rsidRDefault="00E86F96" w:rsidP="00E86F96">
      <w:pPr>
        <w:jc w:val="both"/>
        <w:rPr>
          <w:rFonts w:ascii="Arial" w:hAnsi="Arial" w:cs="Arial"/>
        </w:rPr>
      </w:pPr>
      <w:r w:rsidRPr="00E07562">
        <w:rPr>
          <w:rFonts w:ascii="Arial" w:hAnsi="Arial" w:cs="Arial"/>
          <w:b/>
        </w:rPr>
        <w:t>Processos em 1a instância</w:t>
      </w:r>
      <w:r w:rsidRPr="00E07562">
        <w:rPr>
          <w:rFonts w:ascii="Arial" w:hAnsi="Arial" w:cs="Arial"/>
        </w:rPr>
        <w:t xml:space="preserve"> do município de Felício dos Santos/MG:</w:t>
      </w:r>
    </w:p>
    <w:p w:rsidR="00E86F96" w:rsidRPr="00E07562" w:rsidRDefault="00E86F96" w:rsidP="00E86F96">
      <w:pPr>
        <w:jc w:val="both"/>
        <w:rPr>
          <w:rFonts w:ascii="Arial" w:hAnsi="Arial" w:cs="Arial"/>
        </w:rPr>
      </w:pPr>
      <w:r w:rsidRPr="00E07562">
        <w:rPr>
          <w:rFonts w:ascii="Arial" w:hAnsi="Arial" w:cs="Arial"/>
          <w:noProof/>
        </w:rPr>
        <w:drawing>
          <wp:inline distT="0" distB="0" distL="0" distR="0">
            <wp:extent cx="5400040" cy="2255386"/>
            <wp:effectExtent l="1905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400040" cy="2255386"/>
                    </a:xfrm>
                    <a:prstGeom prst="rect">
                      <a:avLst/>
                    </a:prstGeom>
                    <a:noFill/>
                    <a:ln w="9525">
                      <a:noFill/>
                      <a:miter lim="800000"/>
                      <a:headEnd/>
                      <a:tailEnd/>
                    </a:ln>
                  </pic:spPr>
                </pic:pic>
              </a:graphicData>
            </a:graphic>
          </wp:inline>
        </w:drawing>
      </w:r>
    </w:p>
    <w:p w:rsidR="00E86F96" w:rsidRPr="00E07562" w:rsidRDefault="00E86F96" w:rsidP="00E86F96">
      <w:pPr>
        <w:jc w:val="both"/>
        <w:rPr>
          <w:rFonts w:ascii="Arial" w:hAnsi="Arial" w:cs="Arial"/>
          <w:b/>
        </w:rPr>
      </w:pPr>
      <w:r w:rsidRPr="00E07562">
        <w:rPr>
          <w:rFonts w:ascii="Arial" w:hAnsi="Arial" w:cs="Arial"/>
          <w:b/>
        </w:rPr>
        <w:t>Processos em 2a instância do Município de Felício dos Santos:</w:t>
      </w:r>
    </w:p>
    <w:p w:rsidR="00E86F96" w:rsidRPr="00E07562" w:rsidRDefault="00E86F96" w:rsidP="00E86F96">
      <w:pPr>
        <w:jc w:val="both"/>
        <w:rPr>
          <w:rFonts w:ascii="Arial" w:hAnsi="Arial" w:cs="Arial"/>
        </w:rPr>
      </w:pPr>
      <w:r w:rsidRPr="00E07562">
        <w:rPr>
          <w:rFonts w:ascii="Arial" w:hAnsi="Arial" w:cs="Arial"/>
          <w:noProof/>
        </w:rPr>
        <w:drawing>
          <wp:inline distT="0" distB="0" distL="0" distR="0">
            <wp:extent cx="5400040" cy="2719242"/>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00040" cy="2719242"/>
                    </a:xfrm>
                    <a:prstGeom prst="rect">
                      <a:avLst/>
                    </a:prstGeom>
                    <a:noFill/>
                    <a:ln w="9525">
                      <a:noFill/>
                      <a:miter lim="800000"/>
                      <a:headEnd/>
                      <a:tailEnd/>
                    </a:ln>
                  </pic:spPr>
                </pic:pic>
              </a:graphicData>
            </a:graphic>
          </wp:inline>
        </w:drawing>
      </w:r>
    </w:p>
    <w:p w:rsidR="00E86F96" w:rsidRPr="00E07562" w:rsidRDefault="00E86F96" w:rsidP="00E86F96">
      <w:pPr>
        <w:jc w:val="both"/>
        <w:rPr>
          <w:rFonts w:ascii="Arial" w:hAnsi="Arial" w:cs="Arial"/>
          <w:b/>
        </w:rPr>
      </w:pPr>
      <w:r w:rsidRPr="00E07562">
        <w:rPr>
          <w:rFonts w:ascii="Arial" w:hAnsi="Arial" w:cs="Arial"/>
          <w:b/>
        </w:rPr>
        <w:t>Processos em que o Município de Felício dos Santos figura como parte junto ao Tribunal de Contas do Estado de Minas Gerais:</w:t>
      </w:r>
    </w:p>
    <w:p w:rsidR="00E86F96" w:rsidRPr="00E07562" w:rsidRDefault="00E86F96" w:rsidP="00E86F96">
      <w:pPr>
        <w:jc w:val="both"/>
        <w:rPr>
          <w:rFonts w:ascii="Arial" w:hAnsi="Arial" w:cs="Arial"/>
        </w:rPr>
      </w:pPr>
      <w:r w:rsidRPr="00E07562">
        <w:rPr>
          <w:rFonts w:ascii="Arial" w:hAnsi="Arial" w:cs="Arial"/>
          <w:noProof/>
        </w:rPr>
        <w:drawing>
          <wp:inline distT="0" distB="0" distL="0" distR="0">
            <wp:extent cx="5400040" cy="2223227"/>
            <wp:effectExtent l="19050" t="0" r="0" b="0"/>
            <wp:docPr id="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400040" cy="2223227"/>
                    </a:xfrm>
                    <a:prstGeom prst="rect">
                      <a:avLst/>
                    </a:prstGeom>
                    <a:noFill/>
                    <a:ln w="9525">
                      <a:noFill/>
                      <a:miter lim="800000"/>
                      <a:headEnd/>
                      <a:tailEnd/>
                    </a:ln>
                  </pic:spPr>
                </pic:pic>
              </a:graphicData>
            </a:graphic>
          </wp:inline>
        </w:drawing>
      </w:r>
    </w:p>
    <w:p w:rsidR="00E86F96" w:rsidRDefault="00E86F96" w:rsidP="00E86F96">
      <w:pPr>
        <w:jc w:val="both"/>
        <w:rPr>
          <w:rFonts w:ascii="Arial" w:hAnsi="Arial" w:cs="Arial"/>
        </w:rPr>
      </w:pPr>
    </w:p>
    <w:p w:rsidR="00DA5CA4" w:rsidRDefault="00DA5CA4" w:rsidP="00E86F96">
      <w:pPr>
        <w:jc w:val="both"/>
        <w:rPr>
          <w:rFonts w:ascii="Arial" w:hAnsi="Arial" w:cs="Arial"/>
        </w:rPr>
      </w:pPr>
      <w:r>
        <w:rPr>
          <w:rFonts w:ascii="Arial" w:hAnsi="Arial" w:cs="Arial"/>
          <w:noProof/>
        </w:rPr>
        <w:drawing>
          <wp:inline distT="0" distB="0" distL="0" distR="0">
            <wp:extent cx="5752465" cy="2774950"/>
            <wp:effectExtent l="19050" t="0" r="63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752465" cy="2774950"/>
                    </a:xfrm>
                    <a:prstGeom prst="rect">
                      <a:avLst/>
                    </a:prstGeom>
                    <a:noFill/>
                    <a:ln w="9525">
                      <a:noFill/>
                      <a:miter lim="800000"/>
                      <a:headEnd/>
                      <a:tailEnd/>
                    </a:ln>
                  </pic:spPr>
                </pic:pic>
              </a:graphicData>
            </a:graphic>
          </wp:inline>
        </w:drawing>
      </w:r>
    </w:p>
    <w:p w:rsidR="00DA5CA4" w:rsidRDefault="00DA5CA4" w:rsidP="00E86F96">
      <w:pPr>
        <w:jc w:val="both"/>
        <w:rPr>
          <w:rFonts w:ascii="Arial" w:hAnsi="Arial" w:cs="Arial"/>
        </w:rPr>
      </w:pPr>
    </w:p>
    <w:p w:rsidR="00DA5CA4" w:rsidRDefault="00DA5CA4" w:rsidP="003B5F91">
      <w:pPr>
        <w:ind w:left="-567"/>
        <w:jc w:val="both"/>
        <w:rPr>
          <w:rFonts w:ascii="Arial" w:hAnsi="Arial" w:cs="Arial"/>
        </w:rPr>
      </w:pPr>
      <w:r>
        <w:rPr>
          <w:rFonts w:ascii="Arial" w:hAnsi="Arial" w:cs="Arial"/>
          <w:noProof/>
        </w:rPr>
        <w:drawing>
          <wp:inline distT="0" distB="0" distL="0" distR="0">
            <wp:extent cx="6214773" cy="3681454"/>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6214236" cy="3681136"/>
                    </a:xfrm>
                    <a:prstGeom prst="rect">
                      <a:avLst/>
                    </a:prstGeom>
                    <a:noFill/>
                    <a:ln w="9525">
                      <a:noFill/>
                      <a:miter lim="800000"/>
                      <a:headEnd/>
                      <a:tailEnd/>
                    </a:ln>
                  </pic:spPr>
                </pic:pic>
              </a:graphicData>
            </a:graphic>
          </wp:inline>
        </w:drawing>
      </w:r>
    </w:p>
    <w:p w:rsidR="00DA5CA4" w:rsidRDefault="00DA5CA4" w:rsidP="00E86F96">
      <w:pPr>
        <w:jc w:val="both"/>
        <w:rPr>
          <w:rFonts w:ascii="Arial" w:hAnsi="Arial" w:cs="Arial"/>
        </w:rPr>
      </w:pPr>
    </w:p>
    <w:p w:rsidR="00DA5CA4" w:rsidRPr="00E07562" w:rsidRDefault="003B5F91" w:rsidP="00E86F96">
      <w:pPr>
        <w:jc w:val="both"/>
        <w:rPr>
          <w:rFonts w:ascii="Arial" w:hAnsi="Arial" w:cs="Arial"/>
        </w:rPr>
      </w:pPr>
      <w:r>
        <w:rPr>
          <w:rFonts w:ascii="Arial" w:hAnsi="Arial" w:cs="Arial"/>
          <w:noProof/>
        </w:rPr>
        <w:drawing>
          <wp:inline distT="0" distB="0" distL="0" distR="0">
            <wp:extent cx="5752465" cy="2764155"/>
            <wp:effectExtent l="19050" t="0" r="63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5752465" cy="2764155"/>
                    </a:xfrm>
                    <a:prstGeom prst="rect">
                      <a:avLst/>
                    </a:prstGeom>
                    <a:noFill/>
                    <a:ln w="9525">
                      <a:noFill/>
                      <a:miter lim="800000"/>
                      <a:headEnd/>
                      <a:tailEnd/>
                    </a:ln>
                  </pic:spPr>
                </pic:pic>
              </a:graphicData>
            </a:graphic>
          </wp:inline>
        </w:drawing>
      </w:r>
    </w:p>
    <w:p w:rsidR="00E86F96" w:rsidRPr="00E07562" w:rsidRDefault="00E86F96" w:rsidP="00E86F96">
      <w:pPr>
        <w:jc w:val="both"/>
        <w:rPr>
          <w:rFonts w:ascii="Arial" w:hAnsi="Arial" w:cs="Arial"/>
        </w:rPr>
      </w:pPr>
      <w:r w:rsidRPr="00E07562">
        <w:rPr>
          <w:rFonts w:ascii="Arial" w:hAnsi="Arial" w:cs="Arial"/>
        </w:rPr>
        <w:t>Com inúmeras legislações e jurisprudências deixar de ter o suporte técnico necessário  em questões que para nós são complexas, representaria risco de incorrer em ilegalidade para a Administração Pública Municipal o que representaria potencial dano ao erário  e seria contrário ao interesse público.</w:t>
      </w:r>
    </w:p>
    <w:p w:rsidR="00E86F96" w:rsidRPr="00E07562" w:rsidRDefault="00E86F96" w:rsidP="00E86F96">
      <w:pPr>
        <w:jc w:val="both"/>
        <w:rPr>
          <w:rFonts w:ascii="Arial" w:hAnsi="Arial" w:cs="Arial"/>
        </w:rPr>
      </w:pPr>
      <w:r w:rsidRPr="00E07562">
        <w:rPr>
          <w:rFonts w:ascii="Arial" w:hAnsi="Arial" w:cs="Arial"/>
        </w:rPr>
        <w:t>Diante do exposto apresento à seguir o detalhamento dos serviços necessários ao pleno atendimento às demandas judiciais e/ou do direito público administrativo.</w:t>
      </w:r>
    </w:p>
    <w:p w:rsidR="00D84894" w:rsidRPr="00E07562" w:rsidRDefault="00D84894" w:rsidP="00E86F96">
      <w:pPr>
        <w:jc w:val="both"/>
        <w:rPr>
          <w:rFonts w:ascii="Arial" w:hAnsi="Arial" w:cs="Arial"/>
        </w:rPr>
      </w:pPr>
    </w:p>
    <w:p w:rsidR="00E86F96" w:rsidRPr="00E07562" w:rsidRDefault="00E86F96" w:rsidP="00E86F96">
      <w:pPr>
        <w:jc w:val="both"/>
        <w:rPr>
          <w:rFonts w:ascii="Arial" w:hAnsi="Arial" w:cs="Arial"/>
          <w:b/>
        </w:rPr>
      </w:pPr>
      <w:r w:rsidRPr="00E07562">
        <w:rPr>
          <w:rFonts w:ascii="Arial" w:hAnsi="Arial" w:cs="Arial"/>
          <w:b/>
        </w:rPr>
        <w:t>3 - DETALHAMENTO DOS SERVIÇOS:</w:t>
      </w:r>
    </w:p>
    <w:p w:rsidR="00D84894" w:rsidRPr="00E07562" w:rsidRDefault="00D84894" w:rsidP="00E86F96">
      <w:pPr>
        <w:jc w:val="both"/>
        <w:rPr>
          <w:rFonts w:ascii="Arial" w:hAnsi="Arial" w:cs="Arial"/>
        </w:rPr>
      </w:pPr>
    </w:p>
    <w:p w:rsidR="00E86F96" w:rsidRPr="00E07562" w:rsidRDefault="00E86F96" w:rsidP="00E86F96">
      <w:pPr>
        <w:jc w:val="both"/>
        <w:rPr>
          <w:rFonts w:ascii="Arial" w:hAnsi="Arial" w:cs="Arial"/>
        </w:rPr>
      </w:pPr>
      <w:r w:rsidRPr="00E07562">
        <w:rPr>
          <w:rFonts w:ascii="Arial" w:hAnsi="Arial" w:cs="Arial"/>
        </w:rPr>
        <w:t>O Objeto do presente é a</w:t>
      </w:r>
      <w:r w:rsidRPr="00E07562">
        <w:rPr>
          <w:rFonts w:ascii="Arial" w:hAnsi="Arial" w:cs="Arial"/>
          <w:b/>
        </w:rPr>
        <w:t xml:space="preserve"> </w:t>
      </w:r>
      <w:r w:rsidRPr="00E07562">
        <w:rPr>
          <w:rFonts w:ascii="Arial" w:hAnsi="Arial" w:cs="Arial"/>
        </w:rPr>
        <w:t>prestação de serviços técnicos especializados de consultoria e assessoria jurídica ao Poder Executivo,</w:t>
      </w:r>
      <w:r w:rsidR="00D84894" w:rsidRPr="00E07562">
        <w:rPr>
          <w:rFonts w:ascii="Arial" w:hAnsi="Arial" w:cs="Arial"/>
        </w:rPr>
        <w:t xml:space="preserve"> </w:t>
      </w:r>
      <w:r w:rsidRPr="00E07562">
        <w:rPr>
          <w:rFonts w:ascii="Arial" w:hAnsi="Arial" w:cs="Arial"/>
        </w:rPr>
        <w:t xml:space="preserve"> bem como prestação de Serviços de Consultoria jurídica no patrocínio ou  defesa de causas judiciais ou administrativas, e ainda pareceres técnicos, </w:t>
      </w:r>
      <w:r w:rsidR="00D84894" w:rsidRPr="00E07562">
        <w:rPr>
          <w:rFonts w:ascii="Arial" w:hAnsi="Arial" w:cs="Arial"/>
        </w:rPr>
        <w:t xml:space="preserve">relacionados a questões complexas elegidas pelo município através da procuradoria jurídica e/ou agentes públicos, </w:t>
      </w:r>
      <w:r w:rsidRPr="00E07562">
        <w:rPr>
          <w:rFonts w:ascii="Arial" w:hAnsi="Arial" w:cs="Arial"/>
        </w:rPr>
        <w:t>cuja discriminação, bem como as normas para a sua execução estão previstas e especificadas da seguinte forma:</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rPr>
        <w:t>Análise, interpretação e elaboração da legislação administrativa vinculada ao Direito Público Administrativo Municipal, notadamente em sua vertente Orçamentária, Tributária e Financeira, observadas as demandas do Prefeito Municipal e os instrumentos de Planejamento do Governo;</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rPr>
        <w:t>Consultoria e orientação nos procedimentos administrativos do Município, com atuação conjunta e simultânea junto à Procuradoria Municipal, sobretudo com relação à atuação junto aos processos de licitação e contratações públicas;</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rPr>
        <w:t>Consultoria e orientação quanto à elaboração de editais de licitação, contratos e atos administrativos complexos, conforme indicação ou solicitação da Procuradoria Municipal, inclusive, quando for o caso, através da elaboração e assinatura de Pareceres Licitatórios.</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rPr>
        <w:t>Realização de palestras, estudos, audiências e reuniões a serem realizadas por meio de visitas técnicas ao Município, por profissional vinculado à Contratada, para prestação de serviços no local, emissão de pareceres, orientação e capacitação de pessoal, dentre outros;</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rPr>
        <w:t>Elaboração ou alteração de Regulamentos, Decretos, Projetos de Lei vinculados ao Direito Público Municipal, conforme indicação ou solicitação da Procuradoria Municipal, em atuação conjunta;</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rPr>
        <w:t>Elaboração de pareceres jurídicos, afetos à área do Direito Público Municipal, mormente em sua vertente tributária, orçamentária e financeira, que fujam ao conhecimento jurídico mediano, conforme indicação ou solicitação da Procuradoria Municipal, em atuação conjunta, ou ainda, observadas as demandas do Prefeito Municipal;</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b/>
        </w:rPr>
        <w:t>Elaboração de Defesa e acompanhamento do Município em processos em trâmite junto aos Tribunais de Contas, Legislativo Municipal ou demais órgãos de controle externo,</w:t>
      </w:r>
      <w:r w:rsidRPr="00E07562">
        <w:rPr>
          <w:rFonts w:ascii="Arial" w:hAnsi="Arial" w:cs="Arial"/>
        </w:rPr>
        <w:t xml:space="preserve"> que envolvam conhecimento técnico especializado na respectiva área de Direito em debate, dos processos de exercícios correspondentes à realização dos serviços, oferecendo a defesa preliminar e o recurso contra eventual julgamento desfavorável;</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rPr>
        <w:t>Acompanhamento e orientação nos processos administrativos extraordinários, assim considerados aqueles indicados pela Procuradoria Municipal, cuja assessoria ou consultoria seja por ela demandada;</w:t>
      </w:r>
    </w:p>
    <w:p w:rsidR="00E86F96" w:rsidRPr="00E07562" w:rsidRDefault="00E86F96" w:rsidP="00E86F96">
      <w:pPr>
        <w:pStyle w:val="PargrafodaLista"/>
        <w:numPr>
          <w:ilvl w:val="0"/>
          <w:numId w:val="34"/>
        </w:numPr>
        <w:jc w:val="both"/>
        <w:rPr>
          <w:rFonts w:ascii="Arial" w:hAnsi="Arial" w:cs="Arial"/>
        </w:rPr>
      </w:pPr>
      <w:r w:rsidRPr="00E07562">
        <w:rPr>
          <w:rFonts w:ascii="Arial" w:hAnsi="Arial" w:cs="Arial"/>
        </w:rPr>
        <w:t>De acordo com o demandado, elaboração de minutas de projeto de lei, inclusive plano de cargos e salários, código tributário, estatuto do servidor público, código de posturas, estrutura administrativa, lei orgânica, entre outros, observadas a demandas do Prefeito Municipal e os instrumentos de Planejamento do Governo;</w:t>
      </w:r>
    </w:p>
    <w:p w:rsidR="00E86F96" w:rsidRPr="004A71CC" w:rsidRDefault="00E86F96" w:rsidP="00E86F96">
      <w:pPr>
        <w:pStyle w:val="PargrafodaLista"/>
        <w:numPr>
          <w:ilvl w:val="0"/>
          <w:numId w:val="34"/>
        </w:numPr>
        <w:jc w:val="both"/>
        <w:rPr>
          <w:rFonts w:ascii="Arial" w:hAnsi="Arial" w:cs="Arial"/>
          <w:color w:val="000000" w:themeColor="text1"/>
        </w:rPr>
      </w:pPr>
      <w:r w:rsidRPr="00E07562">
        <w:rPr>
          <w:rFonts w:ascii="Arial" w:hAnsi="Arial" w:cs="Arial"/>
        </w:rPr>
        <w:t xml:space="preserve">Consultoria e emissão de pareceres nas áreas administrativa, constitucional, tributária, ambiental, urbanística, financeira e demais áreas do direito administrativo, notadamente em procedimentos extraordinários, assim considerados aqueles indicados pela Procuradoria Municipal, cuja assessoria ou </w:t>
      </w:r>
      <w:r w:rsidRPr="004A71CC">
        <w:rPr>
          <w:rFonts w:ascii="Arial" w:hAnsi="Arial" w:cs="Arial"/>
          <w:color w:val="000000" w:themeColor="text1"/>
        </w:rPr>
        <w:t>consultoria seja por ela demandada ou pelo Executivo Municipal;</w:t>
      </w:r>
    </w:p>
    <w:p w:rsidR="00E86F96" w:rsidRPr="004A71CC" w:rsidRDefault="00E86F96" w:rsidP="00E86F96">
      <w:pPr>
        <w:pStyle w:val="PargrafodaLista"/>
        <w:numPr>
          <w:ilvl w:val="0"/>
          <w:numId w:val="34"/>
        </w:numPr>
        <w:jc w:val="both"/>
        <w:rPr>
          <w:rFonts w:ascii="Arial" w:hAnsi="Arial" w:cs="Arial"/>
          <w:color w:val="000000" w:themeColor="text1"/>
        </w:rPr>
      </w:pPr>
      <w:r w:rsidRPr="004A71CC">
        <w:rPr>
          <w:rFonts w:ascii="Arial" w:hAnsi="Arial" w:cs="Arial"/>
          <w:color w:val="000000" w:themeColor="text1"/>
        </w:rPr>
        <w:t>Elaboração de defesa e acompanhamento de processos em 1a. e 2a. instâncias</w:t>
      </w:r>
      <w:r w:rsidR="009B3F1F" w:rsidRPr="004A71CC">
        <w:rPr>
          <w:rFonts w:ascii="Arial" w:hAnsi="Arial" w:cs="Arial"/>
          <w:color w:val="000000" w:themeColor="text1"/>
        </w:rPr>
        <w:t xml:space="preserve"> de todas as jurisdições (Estadual, Federal, Trabalhista, bem como Tribunal de Contas)</w:t>
      </w:r>
      <w:r w:rsidRPr="004A71CC">
        <w:rPr>
          <w:rFonts w:ascii="Arial" w:hAnsi="Arial" w:cs="Arial"/>
          <w:color w:val="000000" w:themeColor="text1"/>
        </w:rPr>
        <w:t xml:space="preserve"> em questões complexas elegidas pela procuradoria jurídica municipal.</w:t>
      </w:r>
    </w:p>
    <w:p w:rsidR="00E86F96" w:rsidRPr="00E07562" w:rsidRDefault="00E86F96" w:rsidP="00E86F96">
      <w:pPr>
        <w:jc w:val="both"/>
        <w:rPr>
          <w:rFonts w:ascii="Arial" w:hAnsi="Arial" w:cs="Arial"/>
          <w:iCs/>
          <w:color w:val="000000"/>
        </w:rPr>
      </w:pPr>
      <w:r w:rsidRPr="00E07562">
        <w:rPr>
          <w:rFonts w:ascii="Arial" w:hAnsi="Arial" w:cs="Arial"/>
          <w:iCs/>
          <w:color w:val="000000"/>
        </w:rPr>
        <w:t>A CONTRATADA prestará os serviços constantes do objeto deste instrumento contratual, nas dependências da Prefeitura Municipal de Felício dos Santos(MG), e quando autorizado em sua sede, sendo que todas as despesas de locomoção, alimentação e estadia dos técnicos da contratada correrão às expensas da contratada.</w:t>
      </w:r>
    </w:p>
    <w:p w:rsidR="00E86F96" w:rsidRPr="00E07562" w:rsidRDefault="00E86F96" w:rsidP="00E86F96">
      <w:pPr>
        <w:ind w:left="567"/>
        <w:jc w:val="both"/>
        <w:rPr>
          <w:rFonts w:ascii="Arial" w:hAnsi="Arial" w:cs="Arial"/>
        </w:rPr>
      </w:pPr>
    </w:p>
    <w:p w:rsidR="00E86F96" w:rsidRPr="00E07562" w:rsidRDefault="00E86F96" w:rsidP="00E86F96">
      <w:pPr>
        <w:jc w:val="both"/>
        <w:rPr>
          <w:rFonts w:ascii="Arial" w:hAnsi="Arial" w:cs="Arial"/>
          <w:b/>
        </w:rPr>
      </w:pPr>
      <w:r w:rsidRPr="00E07562">
        <w:rPr>
          <w:rFonts w:ascii="Arial" w:hAnsi="Arial" w:cs="Arial"/>
        </w:rPr>
        <w:t xml:space="preserve">4. </w:t>
      </w:r>
      <w:r w:rsidRPr="00E07562">
        <w:rPr>
          <w:rFonts w:ascii="Arial" w:hAnsi="Arial" w:cs="Arial"/>
          <w:b/>
        </w:rPr>
        <w:t>FORMA DE PRESTAÇÃO DOS SERVIÇOS</w:t>
      </w:r>
    </w:p>
    <w:p w:rsidR="00E86F96" w:rsidRPr="00E07562" w:rsidRDefault="00E86F96" w:rsidP="00E86F96">
      <w:pPr>
        <w:jc w:val="both"/>
        <w:rPr>
          <w:rFonts w:ascii="Arial" w:hAnsi="Arial" w:cs="Arial"/>
        </w:rPr>
      </w:pPr>
      <w:r w:rsidRPr="00E07562">
        <w:rPr>
          <w:rFonts w:ascii="Arial" w:hAnsi="Arial" w:cs="Arial"/>
        </w:rPr>
        <w:t>Sempre que necessitar de orientação técnica e parecer técnico por escrito, a contratante deverá realiar a consulta de forma escrita, especificando a matéria a ser examinada e os fatos relevantes que a cercam, podendo, entretanto, o contratado, solicitar complementação de dados e informações que julgar necessário.</w:t>
      </w:r>
    </w:p>
    <w:p w:rsidR="00E86F96" w:rsidRPr="00E07562" w:rsidRDefault="00E86F96" w:rsidP="00E86F96">
      <w:pPr>
        <w:jc w:val="both"/>
        <w:rPr>
          <w:rFonts w:ascii="Arial" w:hAnsi="Arial" w:cs="Arial"/>
        </w:rPr>
      </w:pPr>
      <w:r w:rsidRPr="00E07562">
        <w:rPr>
          <w:rFonts w:ascii="Arial" w:hAnsi="Arial" w:cs="Arial"/>
        </w:rPr>
        <w:t>A contratada deverá manter no local da prestação dos serviços, pessoa ou pessoas por ela designada, com conhecimento e capacidade técnica suficiente para auxiliar na realização dos serviços complexos e dirimir quaisquer dúvidas nas áreas administrativas objeto desta licitação, sendo que as mesmas deverão estar inscritas junto à Ordem dos Advogados do Brasil - OAB, exigindo, nesse caso, que o profissional tenha especialização na área.</w:t>
      </w:r>
    </w:p>
    <w:p w:rsidR="00E86F96" w:rsidRPr="00E07562" w:rsidRDefault="00E86F96" w:rsidP="00E86F96">
      <w:pPr>
        <w:jc w:val="both"/>
        <w:rPr>
          <w:rFonts w:ascii="Arial" w:hAnsi="Arial" w:cs="Arial"/>
        </w:rPr>
      </w:pPr>
      <w:r w:rsidRPr="00E07562">
        <w:rPr>
          <w:rFonts w:ascii="Arial" w:hAnsi="Arial" w:cs="Arial"/>
        </w:rPr>
        <w:t xml:space="preserve">Sempre que se tratar de caso de urgência, o contratante deverá, juntamente com a consulta, indicar o prazo limite para o atendimento. </w:t>
      </w:r>
    </w:p>
    <w:p w:rsidR="00E86F96" w:rsidRPr="00E07562" w:rsidRDefault="00E86F96" w:rsidP="00E86F96">
      <w:pPr>
        <w:jc w:val="both"/>
        <w:rPr>
          <w:rFonts w:ascii="Arial" w:hAnsi="Arial" w:cs="Arial"/>
        </w:rPr>
      </w:pPr>
      <w:r w:rsidRPr="00E07562">
        <w:rPr>
          <w:rFonts w:ascii="Arial" w:hAnsi="Arial" w:cs="Arial"/>
        </w:rPr>
        <w:t>Entendem-se como cumpridas as obrigações assumidas pelo contratado, quando realizadas por orientação verbal ou remessa das respostas e dos materiais solicitados, através de e-mail ou via postal.</w:t>
      </w:r>
    </w:p>
    <w:p w:rsidR="00E86F96" w:rsidRPr="00E07562" w:rsidRDefault="00E86F96" w:rsidP="00E86F96">
      <w:pPr>
        <w:jc w:val="both"/>
        <w:rPr>
          <w:rFonts w:ascii="Arial" w:hAnsi="Arial" w:cs="Arial"/>
        </w:rPr>
      </w:pPr>
      <w:r w:rsidRPr="00E07562">
        <w:rPr>
          <w:rFonts w:ascii="Arial" w:hAnsi="Arial" w:cs="Arial"/>
        </w:rPr>
        <w:t xml:space="preserve">Comparecer, sempre que convocada, ao local designado pela CONTRATANTE, por meio de pessoa devidamente credenciada, no prazo máximo de 24(vinte e quatro) horas, para exame e esclarecimentos de quaisquer problemas relacionados com o serviço contratado. </w:t>
      </w:r>
    </w:p>
    <w:p w:rsidR="00E86F96" w:rsidRPr="00E07562" w:rsidRDefault="00E86F96" w:rsidP="00E86F96">
      <w:pPr>
        <w:jc w:val="both"/>
        <w:rPr>
          <w:rFonts w:ascii="Arial" w:hAnsi="Arial" w:cs="Arial"/>
        </w:rPr>
      </w:pPr>
    </w:p>
    <w:p w:rsidR="00E86F96" w:rsidRPr="00E07562" w:rsidRDefault="00E86F96" w:rsidP="00E86F96">
      <w:pPr>
        <w:jc w:val="both"/>
        <w:rPr>
          <w:rFonts w:ascii="Arial" w:hAnsi="Arial" w:cs="Arial"/>
          <w:b/>
        </w:rPr>
      </w:pPr>
      <w:r w:rsidRPr="00E07562">
        <w:rPr>
          <w:rFonts w:ascii="Arial" w:hAnsi="Arial" w:cs="Arial"/>
          <w:b/>
        </w:rPr>
        <w:t>5 - GERENCIAMENTO, FISCALIZAÇÃO E RECEBIMENTO DOS SERVIÇOS</w:t>
      </w:r>
    </w:p>
    <w:p w:rsidR="00E86F96" w:rsidRPr="00E07562" w:rsidRDefault="00E86F96" w:rsidP="00E86F96">
      <w:pPr>
        <w:jc w:val="both"/>
        <w:rPr>
          <w:rFonts w:ascii="Arial" w:hAnsi="Arial" w:cs="Arial"/>
        </w:rPr>
      </w:pPr>
      <w:r w:rsidRPr="00E07562">
        <w:rPr>
          <w:rFonts w:ascii="Arial" w:hAnsi="Arial" w:cs="Arial"/>
        </w:rPr>
        <w:t>O gerenciamento e a fiscalização serão realizados pela Secretaria Municipal de Administração e Procuradoria Jurídica Municipal.</w:t>
      </w:r>
    </w:p>
    <w:p w:rsidR="00E86F96" w:rsidRPr="00E07562" w:rsidRDefault="00E86F96" w:rsidP="00E86F96">
      <w:pPr>
        <w:jc w:val="both"/>
        <w:rPr>
          <w:rFonts w:ascii="Arial" w:hAnsi="Arial" w:cs="Arial"/>
        </w:rPr>
      </w:pPr>
      <w:r w:rsidRPr="00E07562">
        <w:rPr>
          <w:rFonts w:ascii="Arial" w:hAnsi="Arial" w:cs="Arial"/>
        </w:rPr>
        <w:t>O recebimento será de acordo com o que dispõe o art. 73, inciso I, alínea "a" e "b" da Lei N. 8.666/93, após a verificação da sua conformidade;</w:t>
      </w:r>
    </w:p>
    <w:p w:rsidR="00E86F96" w:rsidRPr="00E07562" w:rsidRDefault="00E86F96" w:rsidP="00E86F96">
      <w:pPr>
        <w:jc w:val="both"/>
        <w:rPr>
          <w:rFonts w:ascii="Arial" w:hAnsi="Arial" w:cs="Arial"/>
        </w:rPr>
      </w:pPr>
    </w:p>
    <w:p w:rsidR="00E86F96" w:rsidRPr="00E07562" w:rsidRDefault="00E86F96" w:rsidP="00E86F96">
      <w:pPr>
        <w:jc w:val="both"/>
        <w:rPr>
          <w:rFonts w:ascii="Arial" w:hAnsi="Arial" w:cs="Arial"/>
          <w:b/>
        </w:rPr>
      </w:pPr>
      <w:r w:rsidRPr="00E07562">
        <w:rPr>
          <w:rFonts w:ascii="Arial" w:hAnsi="Arial" w:cs="Arial"/>
          <w:b/>
        </w:rPr>
        <w:t>6 - CONDIÇÕES DE PAGAMENTO</w:t>
      </w:r>
    </w:p>
    <w:p w:rsidR="00E86F96" w:rsidRPr="00E07562" w:rsidRDefault="00E86F96" w:rsidP="00E86F96">
      <w:pPr>
        <w:jc w:val="both"/>
        <w:rPr>
          <w:rFonts w:ascii="Arial" w:hAnsi="Arial" w:cs="Arial"/>
        </w:rPr>
      </w:pPr>
      <w:r w:rsidRPr="00E07562">
        <w:rPr>
          <w:rFonts w:ascii="Arial" w:hAnsi="Arial" w:cs="Arial"/>
        </w:rPr>
        <w:t>O pagamento será efetuado mensalmente após aferição da prestação de serviços e mediante apresentação da nota fiscal de serviços devidamente preenchida.</w:t>
      </w:r>
    </w:p>
    <w:p w:rsidR="00E86F96" w:rsidRPr="00E07562" w:rsidRDefault="00E86F96" w:rsidP="00E86F96">
      <w:pPr>
        <w:jc w:val="both"/>
        <w:rPr>
          <w:rFonts w:ascii="Arial" w:hAnsi="Arial" w:cs="Arial"/>
          <w:b/>
        </w:rPr>
      </w:pPr>
      <w:r w:rsidRPr="00E07562">
        <w:rPr>
          <w:rFonts w:ascii="Arial" w:hAnsi="Arial" w:cs="Arial"/>
          <w:b/>
        </w:rPr>
        <w:t>7 - DA VIGÊNCIA DO CONTRATO, PRORROGAÇÃO E REAJUSTE</w:t>
      </w:r>
    </w:p>
    <w:p w:rsidR="00E86F96" w:rsidRPr="00E07562" w:rsidRDefault="00E86F96" w:rsidP="00E86F96">
      <w:pPr>
        <w:jc w:val="both"/>
        <w:rPr>
          <w:rFonts w:ascii="Arial" w:hAnsi="Arial" w:cs="Arial"/>
        </w:rPr>
      </w:pPr>
      <w:r w:rsidRPr="00E07562">
        <w:rPr>
          <w:rFonts w:ascii="Arial" w:hAnsi="Arial" w:cs="Arial"/>
        </w:rPr>
        <w:t>O Futuro contrato terá vigência após a assinatura até 31/12/2021.</w:t>
      </w:r>
    </w:p>
    <w:p w:rsidR="00E86F96" w:rsidRPr="00E07562" w:rsidRDefault="00E86F96" w:rsidP="00E86F96">
      <w:pPr>
        <w:jc w:val="both"/>
        <w:rPr>
          <w:rFonts w:ascii="Arial" w:hAnsi="Arial" w:cs="Arial"/>
        </w:rPr>
      </w:pPr>
      <w:r w:rsidRPr="00E07562">
        <w:rPr>
          <w:rFonts w:ascii="Arial" w:hAnsi="Arial" w:cs="Arial"/>
        </w:rPr>
        <w:t>Por se tratar de serviços contínuos o contrato poderá ser prorrogado nos termos do art. 57, II da Lei 8666/93.</w:t>
      </w:r>
    </w:p>
    <w:p w:rsidR="00E86F96" w:rsidRPr="00E07562" w:rsidRDefault="00E86F96" w:rsidP="00E86F96">
      <w:pPr>
        <w:jc w:val="both"/>
        <w:rPr>
          <w:rFonts w:ascii="Arial" w:hAnsi="Arial" w:cs="Arial"/>
        </w:rPr>
      </w:pPr>
      <w:r w:rsidRPr="00E07562">
        <w:rPr>
          <w:rFonts w:ascii="Arial" w:hAnsi="Arial" w:cs="Arial"/>
        </w:rPr>
        <w:t xml:space="preserve">Havendo prorrogação da vigência contratual a Sociedade de Advogados terá direito ao reajuste para corrigir os efeitos da inflação através do índice IPCA. O reajuste ocorrerá no mês da assinatura do contrato(12° mês), adotando o índice publicado naquele mês(12°mês) para que a partir do 13°mês passe a viger o contrato com o valor corrigido. </w:t>
      </w:r>
    </w:p>
    <w:p w:rsidR="00E86F96" w:rsidRPr="00E07562" w:rsidRDefault="00E86F96" w:rsidP="00E86F96">
      <w:pPr>
        <w:jc w:val="both"/>
        <w:rPr>
          <w:rFonts w:ascii="Arial" w:hAnsi="Arial" w:cs="Arial"/>
        </w:rPr>
      </w:pPr>
    </w:p>
    <w:p w:rsidR="00E86F96" w:rsidRPr="00E07562" w:rsidRDefault="00E86F96" w:rsidP="00E86F96">
      <w:pPr>
        <w:jc w:val="both"/>
        <w:rPr>
          <w:rFonts w:ascii="Arial" w:hAnsi="Arial" w:cs="Arial"/>
          <w:b/>
        </w:rPr>
      </w:pPr>
      <w:r w:rsidRPr="00E07562">
        <w:rPr>
          <w:rFonts w:ascii="Arial" w:hAnsi="Arial" w:cs="Arial"/>
          <w:b/>
        </w:rPr>
        <w:t>8 - DO REGIME DE EXECUÇÃO</w:t>
      </w:r>
    </w:p>
    <w:p w:rsidR="00E86F96" w:rsidRPr="00E07562" w:rsidRDefault="00E86F96" w:rsidP="00E86F96">
      <w:pPr>
        <w:jc w:val="both"/>
        <w:rPr>
          <w:rFonts w:ascii="Arial" w:hAnsi="Arial" w:cs="Arial"/>
        </w:rPr>
      </w:pPr>
      <w:r w:rsidRPr="00E07562">
        <w:rPr>
          <w:rFonts w:ascii="Arial" w:hAnsi="Arial" w:cs="Arial"/>
        </w:rPr>
        <w:t>O Regime de execução dos serviços é o de empreitada por preço global, nos termos do artigo 6°, inciso VIII, alínea "a" da Lei n 8.666/93.</w:t>
      </w:r>
    </w:p>
    <w:p w:rsidR="00E86F96" w:rsidRPr="00E07562" w:rsidRDefault="00E86F96" w:rsidP="00E86F96">
      <w:pPr>
        <w:jc w:val="both"/>
        <w:rPr>
          <w:rFonts w:ascii="Arial" w:hAnsi="Arial" w:cs="Arial"/>
        </w:rPr>
      </w:pPr>
    </w:p>
    <w:p w:rsidR="00E86F96" w:rsidRPr="00E07562" w:rsidRDefault="00E86F96" w:rsidP="00E86F96">
      <w:pPr>
        <w:jc w:val="both"/>
        <w:rPr>
          <w:rFonts w:ascii="Arial" w:hAnsi="Arial" w:cs="Arial"/>
          <w:b/>
        </w:rPr>
      </w:pPr>
      <w:r w:rsidRPr="00E07562">
        <w:rPr>
          <w:rFonts w:ascii="Arial" w:hAnsi="Arial" w:cs="Arial"/>
          <w:b/>
        </w:rPr>
        <w:t>9 - DO CRITÉRIO DE JULGAMENTO</w:t>
      </w:r>
    </w:p>
    <w:p w:rsidR="00E86F96" w:rsidRPr="00E07562" w:rsidRDefault="00E86F96" w:rsidP="00E86F96">
      <w:pPr>
        <w:jc w:val="both"/>
        <w:rPr>
          <w:rFonts w:ascii="Arial" w:hAnsi="Arial" w:cs="Arial"/>
        </w:rPr>
      </w:pPr>
      <w:r w:rsidRPr="00E07562">
        <w:rPr>
          <w:rFonts w:ascii="Arial" w:hAnsi="Arial" w:cs="Arial"/>
        </w:rPr>
        <w:t>O critério de julgamento será o de TÉCNICA E PREÇO.</w:t>
      </w:r>
    </w:p>
    <w:p w:rsidR="000F2CF8" w:rsidRPr="00E07562" w:rsidRDefault="000F2CF8" w:rsidP="00EB13E4">
      <w:pPr>
        <w:rPr>
          <w:rFonts w:ascii="Arial" w:hAnsi="Arial" w:cs="Arial"/>
        </w:rPr>
      </w:pPr>
    </w:p>
    <w:p w:rsidR="00E86F96" w:rsidRPr="00E07562" w:rsidRDefault="00E86F96" w:rsidP="00E86F96">
      <w:pPr>
        <w:jc w:val="both"/>
        <w:rPr>
          <w:rFonts w:ascii="Arial" w:hAnsi="Arial" w:cs="Arial"/>
          <w:b/>
        </w:rPr>
      </w:pPr>
      <w:r w:rsidRPr="00E07562">
        <w:rPr>
          <w:rFonts w:ascii="Arial" w:hAnsi="Arial" w:cs="Arial"/>
          <w:b/>
        </w:rPr>
        <w:t xml:space="preserve">10 - DA PESQUISA DE MERCADO </w:t>
      </w:r>
    </w:p>
    <w:p w:rsidR="000F2CF8" w:rsidRPr="00E07562" w:rsidRDefault="00E86F96" w:rsidP="00EB13E4">
      <w:pPr>
        <w:rPr>
          <w:rFonts w:ascii="Arial" w:hAnsi="Arial" w:cs="Arial"/>
          <w:b/>
        </w:rPr>
      </w:pPr>
      <w:r w:rsidRPr="00E07562">
        <w:rPr>
          <w:rFonts w:ascii="Arial" w:hAnsi="Arial" w:cs="Arial"/>
          <w:b/>
        </w:rPr>
        <w:t xml:space="preserve"> </w:t>
      </w:r>
    </w:p>
    <w:tbl>
      <w:tblPr>
        <w:tblStyle w:val="Tabelacomgrade"/>
        <w:tblW w:w="0" w:type="auto"/>
        <w:tblLook w:val="04A0" w:firstRow="1" w:lastRow="0" w:firstColumn="1" w:lastColumn="0" w:noHBand="0" w:noVBand="1"/>
      </w:tblPr>
      <w:tblGrid>
        <w:gridCol w:w="1461"/>
        <w:gridCol w:w="3750"/>
        <w:gridCol w:w="1633"/>
        <w:gridCol w:w="1876"/>
      </w:tblGrid>
      <w:tr w:rsidR="00602145" w:rsidRPr="00E07562" w:rsidTr="00602145">
        <w:tc>
          <w:tcPr>
            <w:tcW w:w="1461" w:type="dxa"/>
            <w:shd w:val="clear" w:color="auto" w:fill="D9D9D9" w:themeFill="background1" w:themeFillShade="D9"/>
          </w:tcPr>
          <w:p w:rsidR="00602145" w:rsidRPr="00E07562" w:rsidRDefault="00602145" w:rsidP="00EB13E4">
            <w:pPr>
              <w:rPr>
                <w:rFonts w:ascii="Arial" w:hAnsi="Arial" w:cs="Arial"/>
                <w:sz w:val="20"/>
                <w:szCs w:val="20"/>
              </w:rPr>
            </w:pPr>
            <w:r w:rsidRPr="00E07562">
              <w:rPr>
                <w:rFonts w:ascii="Arial" w:hAnsi="Arial" w:cs="Arial"/>
                <w:sz w:val="20"/>
                <w:szCs w:val="20"/>
              </w:rPr>
              <w:t>MUNICÍPIO</w:t>
            </w:r>
          </w:p>
        </w:tc>
        <w:tc>
          <w:tcPr>
            <w:tcW w:w="3750" w:type="dxa"/>
            <w:shd w:val="clear" w:color="auto" w:fill="D9D9D9" w:themeFill="background1" w:themeFillShade="D9"/>
          </w:tcPr>
          <w:p w:rsidR="00602145" w:rsidRPr="00E07562" w:rsidRDefault="00602145" w:rsidP="00EB13E4">
            <w:pPr>
              <w:rPr>
                <w:rFonts w:ascii="Arial" w:hAnsi="Arial" w:cs="Arial"/>
                <w:sz w:val="20"/>
                <w:szCs w:val="20"/>
              </w:rPr>
            </w:pPr>
            <w:r w:rsidRPr="00E07562">
              <w:rPr>
                <w:rFonts w:ascii="Arial" w:hAnsi="Arial" w:cs="Arial"/>
                <w:sz w:val="20"/>
                <w:szCs w:val="20"/>
              </w:rPr>
              <w:t>OBJETO</w:t>
            </w:r>
          </w:p>
        </w:tc>
        <w:tc>
          <w:tcPr>
            <w:tcW w:w="1633" w:type="dxa"/>
            <w:shd w:val="clear" w:color="auto" w:fill="D9D9D9" w:themeFill="background1" w:themeFillShade="D9"/>
          </w:tcPr>
          <w:p w:rsidR="00602145" w:rsidRPr="00E07562" w:rsidRDefault="00602145" w:rsidP="00EB13E4">
            <w:pPr>
              <w:rPr>
                <w:rFonts w:ascii="Arial" w:hAnsi="Arial" w:cs="Arial"/>
                <w:sz w:val="20"/>
                <w:szCs w:val="20"/>
              </w:rPr>
            </w:pPr>
            <w:r w:rsidRPr="00E07562">
              <w:rPr>
                <w:rFonts w:ascii="Arial" w:hAnsi="Arial" w:cs="Arial"/>
                <w:sz w:val="20"/>
                <w:szCs w:val="20"/>
              </w:rPr>
              <w:t>CONTRATADA</w:t>
            </w:r>
          </w:p>
        </w:tc>
        <w:tc>
          <w:tcPr>
            <w:tcW w:w="1876" w:type="dxa"/>
            <w:shd w:val="clear" w:color="auto" w:fill="D9D9D9" w:themeFill="background1" w:themeFillShade="D9"/>
          </w:tcPr>
          <w:p w:rsidR="00602145" w:rsidRPr="00E07562" w:rsidRDefault="00602145" w:rsidP="00EB13E4">
            <w:pPr>
              <w:rPr>
                <w:rFonts w:ascii="Arial" w:hAnsi="Arial" w:cs="Arial"/>
                <w:sz w:val="20"/>
                <w:szCs w:val="20"/>
              </w:rPr>
            </w:pPr>
            <w:r w:rsidRPr="00E07562">
              <w:rPr>
                <w:rFonts w:ascii="Arial" w:hAnsi="Arial" w:cs="Arial"/>
                <w:sz w:val="20"/>
                <w:szCs w:val="20"/>
              </w:rPr>
              <w:t>VALOR MENSAL</w:t>
            </w:r>
          </w:p>
        </w:tc>
      </w:tr>
      <w:tr w:rsidR="00602145" w:rsidRPr="00E07562" w:rsidTr="00602145">
        <w:tc>
          <w:tcPr>
            <w:tcW w:w="1461" w:type="dxa"/>
          </w:tcPr>
          <w:p w:rsidR="00602145" w:rsidRPr="00E07562" w:rsidRDefault="00602145" w:rsidP="00EB13E4">
            <w:pPr>
              <w:rPr>
                <w:rFonts w:ascii="Arial" w:hAnsi="Arial" w:cs="Arial"/>
                <w:sz w:val="20"/>
                <w:szCs w:val="20"/>
              </w:rPr>
            </w:pPr>
            <w:r w:rsidRPr="00E07562">
              <w:rPr>
                <w:rFonts w:ascii="Arial" w:hAnsi="Arial" w:cs="Arial"/>
                <w:sz w:val="20"/>
                <w:szCs w:val="20"/>
              </w:rPr>
              <w:t>CARBONITA</w:t>
            </w:r>
          </w:p>
        </w:tc>
        <w:tc>
          <w:tcPr>
            <w:tcW w:w="3750" w:type="dxa"/>
          </w:tcPr>
          <w:p w:rsidR="00602145" w:rsidRPr="00E07562" w:rsidRDefault="00602145" w:rsidP="00EB13E4">
            <w:pPr>
              <w:rPr>
                <w:rFonts w:ascii="Arial" w:hAnsi="Arial" w:cs="Arial"/>
                <w:sz w:val="20"/>
                <w:szCs w:val="20"/>
              </w:rPr>
            </w:pPr>
            <w:r w:rsidRPr="00E07562">
              <w:rPr>
                <w:rFonts w:ascii="Arial" w:hAnsi="Arial" w:cs="Arial"/>
                <w:sz w:val="20"/>
                <w:szCs w:val="20"/>
              </w:rPr>
              <w:t>CONTRTAÇÃO DE SERVIÇOS TÉCNICOS ESPECIALIZADOS, EM CONSULTORIA E ASSESSORIA JURÍDICA, PARA ATENDER A DEMANDA DESTE MUNICÍPIO</w:t>
            </w:r>
          </w:p>
        </w:tc>
        <w:tc>
          <w:tcPr>
            <w:tcW w:w="1633" w:type="dxa"/>
          </w:tcPr>
          <w:p w:rsidR="00602145" w:rsidRPr="00E07562" w:rsidRDefault="00602145" w:rsidP="00EB13E4">
            <w:pPr>
              <w:rPr>
                <w:rFonts w:ascii="Arial" w:hAnsi="Arial" w:cs="Arial"/>
                <w:sz w:val="20"/>
                <w:szCs w:val="20"/>
              </w:rPr>
            </w:pPr>
            <w:r w:rsidRPr="00E07562">
              <w:rPr>
                <w:rFonts w:ascii="Arial" w:hAnsi="Arial" w:cs="Arial"/>
                <w:sz w:val="20"/>
                <w:szCs w:val="20"/>
              </w:rPr>
              <w:t>GUSMAO CHAVES SOCIEDADE DE ADVOGADOS</w:t>
            </w:r>
          </w:p>
        </w:tc>
        <w:tc>
          <w:tcPr>
            <w:tcW w:w="1876" w:type="dxa"/>
          </w:tcPr>
          <w:p w:rsidR="00602145" w:rsidRPr="00E07562" w:rsidRDefault="00602145" w:rsidP="00EB13E4">
            <w:pPr>
              <w:rPr>
                <w:rFonts w:ascii="Arial" w:hAnsi="Arial" w:cs="Arial"/>
                <w:sz w:val="20"/>
                <w:szCs w:val="20"/>
              </w:rPr>
            </w:pPr>
            <w:r w:rsidRPr="00E07562">
              <w:rPr>
                <w:rFonts w:ascii="Arial" w:hAnsi="Arial" w:cs="Arial"/>
                <w:sz w:val="20"/>
                <w:szCs w:val="20"/>
              </w:rPr>
              <w:t>R$ 7.100,00</w:t>
            </w:r>
          </w:p>
        </w:tc>
      </w:tr>
      <w:tr w:rsidR="00602145" w:rsidRPr="00E07562" w:rsidTr="00602145">
        <w:tc>
          <w:tcPr>
            <w:tcW w:w="1461" w:type="dxa"/>
            <w:vMerge w:val="restart"/>
          </w:tcPr>
          <w:p w:rsidR="00602145" w:rsidRPr="00E07562" w:rsidRDefault="00602145" w:rsidP="00EB13E4">
            <w:pPr>
              <w:rPr>
                <w:rFonts w:ascii="Arial" w:hAnsi="Arial" w:cs="Arial"/>
                <w:sz w:val="20"/>
                <w:szCs w:val="20"/>
              </w:rPr>
            </w:pPr>
            <w:r w:rsidRPr="00E07562">
              <w:rPr>
                <w:rFonts w:ascii="Arial" w:hAnsi="Arial" w:cs="Arial"/>
                <w:sz w:val="20"/>
                <w:szCs w:val="20"/>
              </w:rPr>
              <w:t>SENADOR MODESTINO GONÇALVES</w:t>
            </w:r>
          </w:p>
        </w:tc>
        <w:tc>
          <w:tcPr>
            <w:tcW w:w="3750" w:type="dxa"/>
            <w:vAlign w:val="center"/>
          </w:tcPr>
          <w:p w:rsidR="00602145" w:rsidRPr="00E07562" w:rsidRDefault="00602145">
            <w:pPr>
              <w:rPr>
                <w:rFonts w:ascii="Arial" w:hAnsi="Arial" w:cs="Arial"/>
                <w:sz w:val="20"/>
                <w:szCs w:val="20"/>
              </w:rPr>
            </w:pPr>
            <w:r w:rsidRPr="00E07562">
              <w:rPr>
                <w:rFonts w:ascii="Arial" w:hAnsi="Arial" w:cs="Arial"/>
                <w:sz w:val="20"/>
                <w:szCs w:val="20"/>
              </w:rPr>
              <w:t>PRESTAÇÃO DE SERVIÇOS DE ASSESSORIA E CONSULTORIA JURÍDICA PARA AUXILIAR A PROCURADORIA JURÍDICA MUNICIPAL DESTE MUNICIPIO CONFORME CONTRATO.</w:t>
            </w:r>
          </w:p>
        </w:tc>
        <w:tc>
          <w:tcPr>
            <w:tcW w:w="1633" w:type="dxa"/>
            <w:vAlign w:val="center"/>
          </w:tcPr>
          <w:p w:rsidR="00602145" w:rsidRPr="00E07562" w:rsidRDefault="00646B91">
            <w:pPr>
              <w:rPr>
                <w:rFonts w:ascii="Arial" w:hAnsi="Arial" w:cs="Arial"/>
                <w:sz w:val="20"/>
                <w:szCs w:val="20"/>
              </w:rPr>
            </w:pPr>
            <w:hyperlink r:id="rId22" w:history="1">
              <w:r w:rsidR="00602145" w:rsidRPr="00E07562">
                <w:rPr>
                  <w:rStyle w:val="Hyperlink"/>
                  <w:rFonts w:ascii="Arial" w:hAnsi="Arial" w:cs="Arial"/>
                  <w:sz w:val="20"/>
                  <w:szCs w:val="20"/>
                </w:rPr>
                <w:t>CIRO JARBAS MOREIRA</w:t>
              </w:r>
            </w:hyperlink>
            <w:r w:rsidR="00602145" w:rsidRPr="00E07562">
              <w:rPr>
                <w:rFonts w:ascii="Arial" w:hAnsi="Arial" w:cs="Arial"/>
                <w:sz w:val="20"/>
                <w:szCs w:val="20"/>
              </w:rPr>
              <w:t xml:space="preserve"> - R$ 2.500,00 </w:t>
            </w:r>
          </w:p>
        </w:tc>
        <w:tc>
          <w:tcPr>
            <w:tcW w:w="1876" w:type="dxa"/>
            <w:vMerge w:val="restart"/>
            <w:vAlign w:val="center"/>
          </w:tcPr>
          <w:p w:rsidR="00602145" w:rsidRPr="00E07562" w:rsidRDefault="00602145">
            <w:pPr>
              <w:rPr>
                <w:rFonts w:ascii="Arial" w:hAnsi="Arial" w:cs="Arial"/>
                <w:sz w:val="20"/>
                <w:szCs w:val="20"/>
              </w:rPr>
            </w:pPr>
            <w:r w:rsidRPr="00E07562">
              <w:rPr>
                <w:rFonts w:ascii="Arial" w:hAnsi="Arial" w:cs="Arial"/>
                <w:sz w:val="20"/>
                <w:szCs w:val="20"/>
              </w:rPr>
              <w:t>R$ 8.521,00</w:t>
            </w:r>
          </w:p>
        </w:tc>
      </w:tr>
      <w:tr w:rsidR="00602145" w:rsidRPr="00E07562" w:rsidTr="00602145">
        <w:tc>
          <w:tcPr>
            <w:tcW w:w="1461" w:type="dxa"/>
            <w:vMerge/>
          </w:tcPr>
          <w:p w:rsidR="00602145" w:rsidRPr="00E07562" w:rsidRDefault="00602145" w:rsidP="00EB13E4">
            <w:pPr>
              <w:rPr>
                <w:rFonts w:ascii="Arial" w:hAnsi="Arial" w:cs="Arial"/>
                <w:sz w:val="20"/>
                <w:szCs w:val="20"/>
              </w:rPr>
            </w:pPr>
          </w:p>
        </w:tc>
        <w:tc>
          <w:tcPr>
            <w:tcW w:w="3750" w:type="dxa"/>
            <w:vAlign w:val="center"/>
          </w:tcPr>
          <w:p w:rsidR="00602145" w:rsidRPr="00E07562" w:rsidRDefault="00602145">
            <w:pPr>
              <w:rPr>
                <w:rFonts w:ascii="Arial" w:hAnsi="Arial" w:cs="Arial"/>
                <w:sz w:val="20"/>
                <w:szCs w:val="20"/>
              </w:rPr>
            </w:pPr>
            <w:r w:rsidRPr="00E07562">
              <w:rPr>
                <w:rFonts w:ascii="Arial" w:hAnsi="Arial" w:cs="Arial"/>
                <w:sz w:val="20"/>
                <w:szCs w:val="20"/>
              </w:rPr>
              <w:t xml:space="preserve">CONTRATAÇÃO DE PESSOA JURÍDICA PARA PRESTAÇÃO DE SERVIÇOS DE ASSESSORIA E CONSULTORIA JURÍDICA JUNTO AO DEPARTAMENTO DE LICITAÇÕES DA PREFEITURA MUNICIPAL DE SENADOR MODESTINO GONÇALVES/MG. </w:t>
            </w:r>
          </w:p>
        </w:tc>
        <w:tc>
          <w:tcPr>
            <w:tcW w:w="1633" w:type="dxa"/>
            <w:vAlign w:val="center"/>
          </w:tcPr>
          <w:p w:rsidR="00602145" w:rsidRPr="00E07562" w:rsidRDefault="00646B91">
            <w:pPr>
              <w:rPr>
                <w:rFonts w:ascii="Arial" w:hAnsi="Arial" w:cs="Arial"/>
                <w:sz w:val="20"/>
                <w:szCs w:val="20"/>
              </w:rPr>
            </w:pPr>
            <w:hyperlink r:id="rId23" w:history="1">
              <w:r w:rsidR="00602145" w:rsidRPr="00E07562">
                <w:rPr>
                  <w:rStyle w:val="Hyperlink"/>
                  <w:rFonts w:ascii="Arial" w:hAnsi="Arial" w:cs="Arial"/>
                  <w:sz w:val="20"/>
                  <w:szCs w:val="20"/>
                </w:rPr>
                <w:t>AVELAR DA SILVA, ABREU E RIBAS SOCIEDADE DE ADVOGADOS - ME</w:t>
              </w:r>
            </w:hyperlink>
            <w:r w:rsidR="00602145" w:rsidRPr="00E07562">
              <w:rPr>
                <w:rFonts w:ascii="Arial" w:hAnsi="Arial" w:cs="Arial"/>
                <w:sz w:val="20"/>
                <w:szCs w:val="20"/>
              </w:rPr>
              <w:t xml:space="preserve"> - R$ 6.021,00</w:t>
            </w:r>
          </w:p>
        </w:tc>
        <w:tc>
          <w:tcPr>
            <w:tcW w:w="1876" w:type="dxa"/>
            <w:vMerge/>
            <w:vAlign w:val="center"/>
          </w:tcPr>
          <w:p w:rsidR="00602145" w:rsidRPr="00E07562" w:rsidRDefault="00602145">
            <w:pPr>
              <w:rPr>
                <w:rFonts w:ascii="Arial" w:hAnsi="Arial" w:cs="Arial"/>
                <w:sz w:val="20"/>
                <w:szCs w:val="20"/>
              </w:rPr>
            </w:pPr>
          </w:p>
        </w:tc>
      </w:tr>
      <w:tr w:rsidR="00602145" w:rsidRPr="00E07562" w:rsidTr="00602145">
        <w:tc>
          <w:tcPr>
            <w:tcW w:w="1461" w:type="dxa"/>
          </w:tcPr>
          <w:p w:rsidR="00602145" w:rsidRPr="00E07562" w:rsidRDefault="00602145" w:rsidP="00EB13E4">
            <w:pPr>
              <w:rPr>
                <w:rFonts w:ascii="Arial" w:hAnsi="Arial" w:cs="Arial"/>
                <w:sz w:val="20"/>
                <w:szCs w:val="20"/>
              </w:rPr>
            </w:pPr>
            <w:r w:rsidRPr="00E07562">
              <w:rPr>
                <w:rFonts w:ascii="Arial" w:hAnsi="Arial" w:cs="Arial"/>
                <w:sz w:val="20"/>
                <w:szCs w:val="20"/>
              </w:rPr>
              <w:t>FELÍCIO DOS SANTOS</w:t>
            </w:r>
          </w:p>
        </w:tc>
        <w:tc>
          <w:tcPr>
            <w:tcW w:w="3750" w:type="dxa"/>
            <w:vAlign w:val="center"/>
          </w:tcPr>
          <w:p w:rsidR="00602145" w:rsidRPr="00E07562" w:rsidRDefault="00602145">
            <w:pPr>
              <w:rPr>
                <w:rFonts w:ascii="Arial" w:hAnsi="Arial" w:cs="Arial"/>
                <w:color w:val="000000"/>
                <w:sz w:val="20"/>
                <w:szCs w:val="20"/>
              </w:rPr>
            </w:pPr>
            <w:r w:rsidRPr="00E07562">
              <w:rPr>
                <w:rFonts w:ascii="Arial" w:hAnsi="Arial" w:cs="Arial"/>
                <w:color w:val="000000"/>
                <w:sz w:val="20"/>
                <w:szCs w:val="20"/>
              </w:rPr>
              <w:t>PRESTAÇAO DE SERVIÇOS TECNICOS ESPECIALIZADOS DE CONSULTORIA E ASSESSORIA JURIDICA AO PODER EXECUTIVO, DEFESA DE CAUSAS JUDICIAIS OU ADMINISTRATIVAS, BEM COMO PARECERES TECNICOS.</w:t>
            </w:r>
          </w:p>
        </w:tc>
        <w:tc>
          <w:tcPr>
            <w:tcW w:w="1633" w:type="dxa"/>
            <w:vAlign w:val="center"/>
          </w:tcPr>
          <w:p w:rsidR="00602145" w:rsidRPr="00E07562" w:rsidRDefault="00602145">
            <w:pPr>
              <w:rPr>
                <w:rFonts w:ascii="Arial" w:hAnsi="Arial" w:cs="Arial"/>
                <w:color w:val="000000"/>
                <w:sz w:val="20"/>
                <w:szCs w:val="20"/>
              </w:rPr>
            </w:pPr>
            <w:r w:rsidRPr="00E07562">
              <w:rPr>
                <w:rFonts w:ascii="Arial" w:hAnsi="Arial" w:cs="Arial"/>
                <w:color w:val="000000"/>
                <w:sz w:val="20"/>
                <w:szCs w:val="20"/>
              </w:rPr>
              <w:t>SENA &amp; CABRAL SOCIEDADE DE ADVOGADOS</w:t>
            </w:r>
          </w:p>
        </w:tc>
        <w:tc>
          <w:tcPr>
            <w:tcW w:w="1876" w:type="dxa"/>
            <w:vAlign w:val="center"/>
          </w:tcPr>
          <w:p w:rsidR="00602145" w:rsidRPr="00E07562" w:rsidRDefault="00602145">
            <w:pPr>
              <w:rPr>
                <w:rFonts w:ascii="Arial" w:hAnsi="Arial" w:cs="Arial"/>
                <w:color w:val="000000"/>
                <w:sz w:val="20"/>
                <w:szCs w:val="20"/>
              </w:rPr>
            </w:pPr>
            <w:r w:rsidRPr="00E07562">
              <w:rPr>
                <w:rFonts w:ascii="Arial" w:hAnsi="Arial" w:cs="Arial"/>
                <w:color w:val="000000"/>
                <w:sz w:val="20"/>
                <w:szCs w:val="20"/>
              </w:rPr>
              <w:t>R$ 6.353,37</w:t>
            </w:r>
          </w:p>
        </w:tc>
      </w:tr>
    </w:tbl>
    <w:p w:rsidR="00E86F96" w:rsidRPr="00E07562" w:rsidRDefault="00602145" w:rsidP="00EB13E4">
      <w:pPr>
        <w:rPr>
          <w:rFonts w:ascii="Arial" w:hAnsi="Arial" w:cs="Arial"/>
          <w:b/>
        </w:rPr>
      </w:pPr>
      <w:r w:rsidRPr="00E07562">
        <w:rPr>
          <w:rFonts w:ascii="Arial" w:hAnsi="Arial" w:cs="Arial"/>
          <w:b/>
        </w:rPr>
        <w:t>VALOR MÉDIO: R$ 7.324,79(sete mil, trezentos e vinte e quatro reais e setenta e nove centavos)</w:t>
      </w:r>
    </w:p>
    <w:p w:rsidR="000F2CF8" w:rsidRPr="00E07562" w:rsidRDefault="000F2CF8" w:rsidP="00EB13E4">
      <w:pPr>
        <w:rPr>
          <w:rFonts w:ascii="Arial" w:hAnsi="Arial" w:cs="Arial"/>
        </w:rPr>
      </w:pPr>
    </w:p>
    <w:p w:rsidR="004A71CC" w:rsidRDefault="004A71CC">
      <w:pPr>
        <w:spacing w:after="200" w:line="276" w:lineRule="auto"/>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644"/>
      </w:tblGrid>
      <w:tr w:rsidR="001E6EB4" w:rsidRPr="00E07562" w:rsidTr="009D6567">
        <w:tc>
          <w:tcPr>
            <w:tcW w:w="8644" w:type="dxa"/>
            <w:shd w:val="clear" w:color="auto" w:fill="A6A6A6"/>
          </w:tcPr>
          <w:p w:rsidR="001E6EB4" w:rsidRPr="00E07562" w:rsidRDefault="001E6EB4" w:rsidP="00EB13E4">
            <w:pPr>
              <w:autoSpaceDE w:val="0"/>
              <w:autoSpaceDN w:val="0"/>
              <w:adjustRightInd w:val="0"/>
              <w:jc w:val="center"/>
              <w:rPr>
                <w:rFonts w:ascii="Arial" w:hAnsi="Arial" w:cs="Arial"/>
                <w:b/>
              </w:rPr>
            </w:pPr>
            <w:r w:rsidRPr="00E07562">
              <w:rPr>
                <w:rFonts w:ascii="Arial" w:hAnsi="Arial" w:cs="Arial"/>
              </w:rPr>
              <w:br w:type="page"/>
            </w:r>
            <w:r w:rsidRPr="00E07562">
              <w:rPr>
                <w:rFonts w:ascii="Arial" w:hAnsi="Arial" w:cs="Arial"/>
              </w:rPr>
              <w:br w:type="page"/>
            </w:r>
            <w:r w:rsidR="00D97426" w:rsidRPr="00E07562">
              <w:rPr>
                <w:rFonts w:ascii="Arial" w:hAnsi="Arial" w:cs="Arial"/>
                <w:b/>
              </w:rPr>
              <w:t>ANEXO II</w:t>
            </w:r>
            <w:r w:rsidRPr="00E07562">
              <w:rPr>
                <w:rFonts w:ascii="Arial" w:hAnsi="Arial" w:cs="Arial"/>
                <w:b/>
              </w:rPr>
              <w:t>I</w:t>
            </w:r>
          </w:p>
        </w:tc>
      </w:tr>
    </w:tbl>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rPr>
      </w:pPr>
      <w:r w:rsidRPr="00E07562">
        <w:rPr>
          <w:rFonts w:ascii="Arial" w:hAnsi="Arial" w:cs="Arial"/>
          <w:b/>
          <w:bCs/>
        </w:rPr>
        <w:t xml:space="preserve">DECLARAÇÃO DE </w:t>
      </w:r>
      <w:r w:rsidRPr="00E07562">
        <w:rPr>
          <w:rFonts w:ascii="Arial" w:hAnsi="Arial" w:cs="Arial"/>
          <w:b/>
        </w:rPr>
        <w:t>INEXISTÊNCIA DE FATOS IMPEDITIVOS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(NOME DA EMPRESA) (...), inscrita no CNPJ/MF sob o nº (...), sediada na (endereço completo) (...), por intermédio de seu representante legal, Sr(a). (...), portador(a) da cédula de identidade RG n° (...) e inscrito(a) no CPF sob o n° (...), DECLARA, sob as penas da lei, que, até a presente data, inexistem fatos impeditivos para sua habilitação na presente processo licitatório, ciente da obrigatoriedade de declarar ocorrências posteriores.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center"/>
        <w:rPr>
          <w:rFonts w:ascii="Arial" w:hAnsi="Arial" w:cs="Arial"/>
        </w:rPr>
      </w:pPr>
      <w:r w:rsidRPr="00E07562">
        <w:rPr>
          <w:rFonts w:ascii="Arial" w:hAnsi="Arial" w:cs="Arial"/>
        </w:rPr>
        <w:t>(Localidade/UF), (...) de (...) de 20</w:t>
      </w:r>
      <w:r w:rsidR="00602145" w:rsidRPr="00E07562">
        <w:rPr>
          <w:rFonts w:ascii="Arial" w:hAnsi="Arial" w:cs="Arial"/>
        </w:rPr>
        <w:t>20</w:t>
      </w:r>
      <w:r w:rsidRPr="00E07562">
        <w:rPr>
          <w:rFonts w:ascii="Arial" w:hAnsi="Arial" w:cs="Arial"/>
        </w:rPr>
        <w:t>.</w:t>
      </w: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r w:rsidRPr="00E07562">
        <w:rPr>
          <w:rFonts w:ascii="Arial" w:hAnsi="Arial" w:cs="Arial"/>
        </w:rPr>
        <w:t>Assinatura do Representante Legal da Empresa</w:t>
      </w: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1E6EB4" w:rsidRPr="00E07562" w:rsidTr="009D6567">
        <w:trPr>
          <w:trHeight w:val="2330"/>
          <w:jc w:val="center"/>
        </w:trPr>
        <w:tc>
          <w:tcPr>
            <w:tcW w:w="4928" w:type="dxa"/>
          </w:tcPr>
          <w:p w:rsidR="001E6EB4" w:rsidRPr="00E07562" w:rsidRDefault="001E6EB4" w:rsidP="00EB13E4">
            <w:pPr>
              <w:autoSpaceDE w:val="0"/>
              <w:autoSpaceDN w:val="0"/>
              <w:adjustRightInd w:val="0"/>
              <w:jc w:val="center"/>
              <w:rPr>
                <w:rFonts w:ascii="Arial" w:hAnsi="Arial" w:cs="Arial"/>
              </w:rPr>
            </w:pPr>
            <w:r w:rsidRPr="00E07562">
              <w:rPr>
                <w:rFonts w:ascii="Arial" w:hAnsi="Arial" w:cs="Arial"/>
                <w:b/>
                <w:bCs/>
              </w:rPr>
              <w:t>Carimbo padronizado do CNPJ</w:t>
            </w:r>
          </w:p>
          <w:p w:rsidR="001E6EB4" w:rsidRPr="00E07562" w:rsidRDefault="001E6EB4" w:rsidP="00EB13E4">
            <w:pPr>
              <w:autoSpaceDE w:val="0"/>
              <w:autoSpaceDN w:val="0"/>
              <w:adjustRightInd w:val="0"/>
              <w:jc w:val="center"/>
              <w:rPr>
                <w:rFonts w:ascii="Arial" w:hAnsi="Arial" w:cs="Arial"/>
              </w:rPr>
            </w:pPr>
          </w:p>
        </w:tc>
      </w:tr>
    </w:tbl>
    <w:p w:rsidR="001E6EB4" w:rsidRDefault="001E6EB4" w:rsidP="00EB13E4">
      <w:pPr>
        <w:autoSpaceDE w:val="0"/>
        <w:autoSpaceDN w:val="0"/>
        <w:adjustRightInd w:val="0"/>
        <w:jc w:val="center"/>
        <w:rPr>
          <w:rFonts w:ascii="Arial" w:hAnsi="Arial" w:cs="Arial"/>
        </w:rPr>
      </w:pPr>
    </w:p>
    <w:p w:rsidR="00E651DA" w:rsidRDefault="00E651DA" w:rsidP="00EB13E4">
      <w:pPr>
        <w:autoSpaceDE w:val="0"/>
        <w:autoSpaceDN w:val="0"/>
        <w:adjustRightInd w:val="0"/>
        <w:jc w:val="center"/>
        <w:rPr>
          <w:rFonts w:ascii="Arial" w:hAnsi="Arial" w:cs="Arial"/>
        </w:rPr>
      </w:pPr>
    </w:p>
    <w:p w:rsidR="00E651DA" w:rsidRDefault="00E651DA" w:rsidP="00EB13E4">
      <w:pPr>
        <w:autoSpaceDE w:val="0"/>
        <w:autoSpaceDN w:val="0"/>
        <w:adjustRightInd w:val="0"/>
        <w:jc w:val="center"/>
        <w:rPr>
          <w:rFonts w:ascii="Arial" w:hAnsi="Arial" w:cs="Arial"/>
        </w:rPr>
      </w:pPr>
    </w:p>
    <w:p w:rsidR="00E651DA" w:rsidRDefault="00E651DA" w:rsidP="00EB13E4">
      <w:pPr>
        <w:autoSpaceDE w:val="0"/>
        <w:autoSpaceDN w:val="0"/>
        <w:adjustRightInd w:val="0"/>
        <w:jc w:val="center"/>
        <w:rPr>
          <w:rFonts w:ascii="Arial" w:hAnsi="Arial" w:cs="Arial"/>
        </w:rPr>
      </w:pPr>
    </w:p>
    <w:p w:rsidR="00E651DA" w:rsidRDefault="00E651DA" w:rsidP="00EB13E4">
      <w:pPr>
        <w:autoSpaceDE w:val="0"/>
        <w:autoSpaceDN w:val="0"/>
        <w:adjustRightInd w:val="0"/>
        <w:jc w:val="center"/>
        <w:rPr>
          <w:rFonts w:ascii="Arial" w:hAnsi="Arial" w:cs="Arial"/>
        </w:rPr>
      </w:pPr>
    </w:p>
    <w:p w:rsidR="00E651DA" w:rsidRDefault="00E651DA" w:rsidP="00EB13E4">
      <w:pPr>
        <w:autoSpaceDE w:val="0"/>
        <w:autoSpaceDN w:val="0"/>
        <w:adjustRightInd w:val="0"/>
        <w:jc w:val="center"/>
        <w:rPr>
          <w:rFonts w:ascii="Arial" w:hAnsi="Arial" w:cs="Arial"/>
        </w:rPr>
      </w:pPr>
    </w:p>
    <w:p w:rsidR="00E651DA" w:rsidRDefault="00E651DA" w:rsidP="00EB13E4">
      <w:pPr>
        <w:autoSpaceDE w:val="0"/>
        <w:autoSpaceDN w:val="0"/>
        <w:adjustRightInd w:val="0"/>
        <w:jc w:val="center"/>
        <w:rPr>
          <w:rFonts w:ascii="Arial" w:hAnsi="Arial" w:cs="Arial"/>
        </w:rPr>
      </w:pPr>
    </w:p>
    <w:p w:rsidR="004A71CC" w:rsidRDefault="004A71CC" w:rsidP="00EB13E4">
      <w:pPr>
        <w:autoSpaceDE w:val="0"/>
        <w:autoSpaceDN w:val="0"/>
        <w:adjustRightInd w:val="0"/>
        <w:jc w:val="center"/>
        <w:rPr>
          <w:rFonts w:ascii="Arial" w:hAnsi="Arial" w:cs="Arial"/>
        </w:rPr>
      </w:pPr>
    </w:p>
    <w:p w:rsidR="004A71CC" w:rsidRDefault="004A71CC" w:rsidP="00EB13E4">
      <w:pPr>
        <w:autoSpaceDE w:val="0"/>
        <w:autoSpaceDN w:val="0"/>
        <w:adjustRightInd w:val="0"/>
        <w:jc w:val="center"/>
        <w:rPr>
          <w:rFonts w:ascii="Arial" w:hAnsi="Arial" w:cs="Arial"/>
        </w:rPr>
      </w:pPr>
    </w:p>
    <w:p w:rsidR="00E651DA" w:rsidRPr="00E07562" w:rsidRDefault="00E651DA"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644"/>
      </w:tblGrid>
      <w:tr w:rsidR="001E6EB4" w:rsidRPr="00E07562" w:rsidTr="009D6567">
        <w:tc>
          <w:tcPr>
            <w:tcW w:w="8644" w:type="dxa"/>
            <w:shd w:val="clear" w:color="auto" w:fill="A6A6A6"/>
          </w:tcPr>
          <w:p w:rsidR="001E6EB4" w:rsidRPr="00E07562" w:rsidRDefault="004833AC" w:rsidP="00EB13E4">
            <w:pPr>
              <w:autoSpaceDE w:val="0"/>
              <w:autoSpaceDN w:val="0"/>
              <w:adjustRightInd w:val="0"/>
              <w:jc w:val="center"/>
              <w:rPr>
                <w:rFonts w:ascii="Arial" w:hAnsi="Arial" w:cs="Arial"/>
                <w:b/>
              </w:rPr>
            </w:pPr>
            <w:r w:rsidRPr="00E07562">
              <w:rPr>
                <w:rFonts w:ascii="Arial" w:hAnsi="Arial" w:cs="Arial"/>
                <w:b/>
              </w:rPr>
              <w:br w:type="page"/>
            </w:r>
            <w:r w:rsidR="00D97426" w:rsidRPr="00E07562">
              <w:rPr>
                <w:rFonts w:ascii="Arial" w:hAnsi="Arial" w:cs="Arial"/>
                <w:b/>
              </w:rPr>
              <w:t>ANEXO IV</w:t>
            </w:r>
          </w:p>
        </w:tc>
      </w:tr>
    </w:tbl>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r w:rsidRPr="00E07562">
        <w:rPr>
          <w:rFonts w:ascii="Arial" w:hAnsi="Arial" w:cs="Arial"/>
          <w:b/>
          <w:bCs/>
        </w:rPr>
        <w:t>DECLARAÇÃO DE CUMPRIMENTO DO DISPOSTO NO</w:t>
      </w:r>
    </w:p>
    <w:p w:rsidR="001E6EB4" w:rsidRPr="00E07562" w:rsidRDefault="001E6EB4" w:rsidP="00EB13E4">
      <w:pPr>
        <w:autoSpaceDE w:val="0"/>
        <w:autoSpaceDN w:val="0"/>
        <w:adjustRightInd w:val="0"/>
        <w:jc w:val="center"/>
        <w:rPr>
          <w:rFonts w:ascii="Arial" w:hAnsi="Arial" w:cs="Arial"/>
          <w:b/>
          <w:bCs/>
        </w:rPr>
      </w:pPr>
      <w:r w:rsidRPr="00E07562">
        <w:rPr>
          <w:rFonts w:ascii="Arial" w:hAnsi="Arial" w:cs="Arial"/>
          <w:b/>
          <w:bCs/>
        </w:rPr>
        <w:t>ARTIGO 7°, INCISO XXXIII, DA CF/88</w:t>
      </w: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jc w:val="center"/>
        <w:rPr>
          <w:rFonts w:ascii="Arial" w:hAnsi="Arial" w:cs="Arial"/>
          <w:b/>
          <w:bCs/>
        </w:rPr>
      </w:pPr>
    </w:p>
    <w:p w:rsidR="001E6EB4" w:rsidRPr="00E07562" w:rsidRDefault="001E6EB4" w:rsidP="00EB13E4">
      <w:pPr>
        <w:autoSpaceDE w:val="0"/>
        <w:autoSpaceDN w:val="0"/>
        <w:adjustRightInd w:val="0"/>
        <w:rPr>
          <w:rFonts w:ascii="Arial" w:hAnsi="Arial" w:cs="Arial"/>
          <w:b/>
          <w:b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(NOME DA EMPRESA) (...), inscrita no CNPJ/MF sob o n.º (...), sediada na (endereço completo) (...), por intermédio de seu representante legal, Sr(a). (...), portador(a) da Cédula de Identidade RG n.º (...) e inscrito(a) no CPF sob o n.º (...), DECLARA, para fins do disposto no artigo 27, inciso V, da Lei n.º 8.666, de 21 de junho de 1993, acrescido pela Lei n.º 9.854, de 27 de outubro de 1999, que não emprega menor de 18 (dezoito) anos em trabalho noturno, perigoso ou insalubre; e que não emprega menor de 16 (dezesseis) anos, salvo na condição de aprendiz, a partir dos 14 (quatorze) anos.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 xml:space="preserve">Ressalva: (__) emprega menor, a partir de quatorze anos, na condição de aprendiz. </w:t>
      </w:r>
      <w:r w:rsidRPr="00E07562">
        <w:rPr>
          <w:rFonts w:ascii="Arial" w:hAnsi="Arial" w:cs="Arial"/>
          <w:i/>
          <w:iCs/>
        </w:rPr>
        <w:t>(Assinalar com um "X", em caso afirmativo, o campo anterior)</w:t>
      </w:r>
    </w:p>
    <w:p w:rsidR="001E6EB4" w:rsidRPr="00E07562" w:rsidRDefault="001E6EB4" w:rsidP="00EB13E4">
      <w:pPr>
        <w:autoSpaceDE w:val="0"/>
        <w:autoSpaceDN w:val="0"/>
        <w:adjustRightInd w:val="0"/>
        <w:jc w:val="both"/>
        <w:rPr>
          <w:rFonts w:ascii="Arial" w:hAnsi="Arial" w:cs="Arial"/>
          <w:i/>
          <w:iCs/>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(Localidade/UF), (...) de (...) de 20</w:t>
      </w:r>
      <w:r w:rsidR="00602145" w:rsidRPr="00E07562">
        <w:rPr>
          <w:rFonts w:ascii="Arial" w:hAnsi="Arial" w:cs="Arial"/>
        </w:rPr>
        <w:t>20</w:t>
      </w:r>
      <w:r w:rsidRPr="00E07562">
        <w:rPr>
          <w:rFonts w:ascii="Arial" w:hAnsi="Arial" w:cs="Arial"/>
        </w:rPr>
        <w:t>.</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r w:rsidRPr="00E07562">
        <w:rPr>
          <w:rFonts w:ascii="Arial" w:hAnsi="Arial" w:cs="Arial"/>
        </w:rPr>
        <w:t>Assinatura do Representante Legal da Empresa</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1E6EB4" w:rsidRPr="00E07562" w:rsidTr="009D6567">
        <w:trPr>
          <w:trHeight w:val="2330"/>
        </w:trPr>
        <w:tc>
          <w:tcPr>
            <w:tcW w:w="4928" w:type="dxa"/>
          </w:tcPr>
          <w:p w:rsidR="001E6EB4" w:rsidRPr="00E07562" w:rsidRDefault="001E6EB4" w:rsidP="00EB13E4">
            <w:pPr>
              <w:autoSpaceDE w:val="0"/>
              <w:autoSpaceDN w:val="0"/>
              <w:adjustRightInd w:val="0"/>
              <w:jc w:val="center"/>
              <w:rPr>
                <w:rFonts w:ascii="Arial" w:hAnsi="Arial" w:cs="Arial"/>
              </w:rPr>
            </w:pPr>
            <w:r w:rsidRPr="00E07562">
              <w:rPr>
                <w:rFonts w:ascii="Arial" w:hAnsi="Arial" w:cs="Arial"/>
                <w:b/>
                <w:bCs/>
              </w:rPr>
              <w:t>Carimbo padronizado do CNPJ</w:t>
            </w:r>
          </w:p>
          <w:p w:rsidR="001E6EB4" w:rsidRPr="00E07562" w:rsidRDefault="001E6EB4" w:rsidP="00EB13E4">
            <w:pPr>
              <w:autoSpaceDE w:val="0"/>
              <w:autoSpaceDN w:val="0"/>
              <w:adjustRightInd w:val="0"/>
              <w:jc w:val="center"/>
              <w:rPr>
                <w:rFonts w:ascii="Arial" w:hAnsi="Arial" w:cs="Arial"/>
              </w:rPr>
            </w:pPr>
          </w:p>
        </w:tc>
      </w:tr>
    </w:tbl>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4833AC" w:rsidRPr="00E07562" w:rsidRDefault="004833AC" w:rsidP="00EB13E4">
      <w:pPr>
        <w:spacing w:after="200" w:line="276" w:lineRule="auto"/>
        <w:rPr>
          <w:rFonts w:ascii="Arial" w:hAnsi="Arial" w:cs="Arial"/>
        </w:rPr>
      </w:pPr>
      <w:r w:rsidRPr="00E07562">
        <w:rPr>
          <w:rFonts w:ascii="Arial" w:hAnsi="Arial" w:cs="Arial"/>
        </w:rPr>
        <w:br w:type="page"/>
      </w:r>
    </w:p>
    <w:p w:rsidR="001E6EB4" w:rsidRPr="00E07562" w:rsidRDefault="001E6EB4" w:rsidP="00EB13E4">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644"/>
      </w:tblGrid>
      <w:tr w:rsidR="001E6EB4" w:rsidRPr="00E07562" w:rsidTr="009D6567">
        <w:tc>
          <w:tcPr>
            <w:tcW w:w="8644" w:type="dxa"/>
            <w:shd w:val="clear" w:color="auto" w:fill="A6A6A6"/>
          </w:tcPr>
          <w:p w:rsidR="001E6EB4" w:rsidRPr="00E07562" w:rsidRDefault="00D97426" w:rsidP="00EB13E4">
            <w:pPr>
              <w:autoSpaceDE w:val="0"/>
              <w:autoSpaceDN w:val="0"/>
              <w:adjustRightInd w:val="0"/>
              <w:jc w:val="center"/>
              <w:rPr>
                <w:rFonts w:ascii="Arial" w:hAnsi="Arial" w:cs="Arial"/>
                <w:b/>
              </w:rPr>
            </w:pPr>
            <w:r w:rsidRPr="00E07562">
              <w:rPr>
                <w:rFonts w:ascii="Arial" w:hAnsi="Arial" w:cs="Arial"/>
                <w:b/>
              </w:rPr>
              <w:t>ANEXO V</w:t>
            </w:r>
          </w:p>
        </w:tc>
      </w:tr>
    </w:tbl>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center"/>
        <w:rPr>
          <w:rFonts w:ascii="Arial" w:hAnsi="Arial" w:cs="Arial"/>
          <w:b/>
          <w:bCs/>
        </w:rPr>
      </w:pPr>
    </w:p>
    <w:p w:rsidR="000233FB" w:rsidRPr="00E07562" w:rsidRDefault="001E6EB4" w:rsidP="00EB13E4">
      <w:pPr>
        <w:autoSpaceDE w:val="0"/>
        <w:autoSpaceDN w:val="0"/>
        <w:adjustRightInd w:val="0"/>
        <w:jc w:val="center"/>
        <w:rPr>
          <w:rFonts w:ascii="Arial" w:hAnsi="Arial" w:cs="Arial"/>
          <w:b/>
          <w:bCs/>
        </w:rPr>
      </w:pPr>
      <w:r w:rsidRPr="00E07562">
        <w:rPr>
          <w:rFonts w:ascii="Arial" w:hAnsi="Arial" w:cs="Arial"/>
          <w:b/>
          <w:bCs/>
        </w:rPr>
        <w:t>DECLARAÇÃO DE RESPONSABILIDADE TÉCNICA</w:t>
      </w:r>
    </w:p>
    <w:p w:rsidR="000233FB" w:rsidRPr="00E07562" w:rsidRDefault="000233FB" w:rsidP="00EB13E4">
      <w:pPr>
        <w:autoSpaceDE w:val="0"/>
        <w:autoSpaceDN w:val="0"/>
        <w:adjustRightInd w:val="0"/>
        <w:jc w:val="center"/>
        <w:rPr>
          <w:rFonts w:ascii="Arial" w:hAnsi="Arial" w:cs="Arial"/>
          <w:b/>
          <w:bCs/>
        </w:rPr>
      </w:pPr>
      <w:r w:rsidRPr="00E07562">
        <w:rPr>
          <w:rFonts w:ascii="Arial" w:hAnsi="Arial" w:cs="Arial"/>
          <w:b/>
          <w:bCs/>
        </w:rPr>
        <w:t xml:space="preserve"> E DE PLENO CONHECIMENTO</w:t>
      </w:r>
    </w:p>
    <w:p w:rsidR="001E6EB4" w:rsidRPr="00E07562" w:rsidRDefault="001E6EB4" w:rsidP="00EB13E4">
      <w:pPr>
        <w:autoSpaceDE w:val="0"/>
        <w:autoSpaceDN w:val="0"/>
        <w:adjustRightInd w:val="0"/>
        <w:jc w:val="center"/>
        <w:rPr>
          <w:rFonts w:ascii="Arial" w:hAnsi="Arial" w:cs="Arial"/>
          <w:b/>
          <w:bCs/>
        </w:rPr>
      </w:pPr>
    </w:p>
    <w:p w:rsidR="001E6EB4" w:rsidRPr="004A71CC" w:rsidRDefault="001E6EB4" w:rsidP="00EB13E4">
      <w:pPr>
        <w:autoSpaceDE w:val="0"/>
        <w:autoSpaceDN w:val="0"/>
        <w:adjustRightInd w:val="0"/>
        <w:rPr>
          <w:rFonts w:ascii="Arial" w:hAnsi="Arial" w:cs="Arial"/>
          <w:b/>
          <w:bCs/>
          <w:color w:val="000000" w:themeColor="text1"/>
        </w:rPr>
      </w:pPr>
    </w:p>
    <w:p w:rsidR="001E6EB4" w:rsidRPr="004A71CC" w:rsidRDefault="001E6EB4" w:rsidP="00EB13E4">
      <w:pPr>
        <w:autoSpaceDE w:val="0"/>
        <w:autoSpaceDN w:val="0"/>
        <w:adjustRightInd w:val="0"/>
        <w:rPr>
          <w:rFonts w:ascii="Arial" w:hAnsi="Arial" w:cs="Arial"/>
          <w:b/>
          <w:bCs/>
          <w:color w:val="000000" w:themeColor="text1"/>
        </w:rPr>
      </w:pPr>
    </w:p>
    <w:p w:rsidR="001E6EB4" w:rsidRPr="00E07562" w:rsidRDefault="001E6EB4" w:rsidP="00EB13E4">
      <w:pPr>
        <w:autoSpaceDE w:val="0"/>
        <w:autoSpaceDN w:val="0"/>
        <w:adjustRightInd w:val="0"/>
        <w:jc w:val="both"/>
        <w:rPr>
          <w:rFonts w:ascii="Arial" w:hAnsi="Arial" w:cs="Arial"/>
        </w:rPr>
      </w:pPr>
      <w:r w:rsidRPr="004A71CC">
        <w:rPr>
          <w:rFonts w:ascii="Arial" w:hAnsi="Arial" w:cs="Arial"/>
          <w:color w:val="000000" w:themeColor="text1"/>
        </w:rPr>
        <w:t>Em a</w:t>
      </w:r>
      <w:r w:rsidR="00E65C67" w:rsidRPr="004A71CC">
        <w:rPr>
          <w:rFonts w:ascii="Arial" w:hAnsi="Arial" w:cs="Arial"/>
          <w:color w:val="000000" w:themeColor="text1"/>
        </w:rPr>
        <w:t>tendimento ao disposto no item 5</w:t>
      </w:r>
      <w:r w:rsidRPr="004A71CC">
        <w:rPr>
          <w:rFonts w:ascii="Arial" w:hAnsi="Arial" w:cs="Arial"/>
          <w:color w:val="000000" w:themeColor="text1"/>
        </w:rPr>
        <w:t xml:space="preserve">.1.3.4, do Edital de Tomada de Preços n.º </w:t>
      </w:r>
      <w:r w:rsidR="00C9015D" w:rsidRPr="004A71CC">
        <w:rPr>
          <w:rFonts w:ascii="Arial" w:hAnsi="Arial" w:cs="Arial"/>
          <w:color w:val="000000" w:themeColor="text1"/>
        </w:rPr>
        <w:t>00</w:t>
      </w:r>
      <w:r w:rsidR="00602145" w:rsidRPr="004A71CC">
        <w:rPr>
          <w:rFonts w:ascii="Arial" w:hAnsi="Arial" w:cs="Arial"/>
          <w:color w:val="000000" w:themeColor="text1"/>
        </w:rPr>
        <w:t>6</w:t>
      </w:r>
      <w:r w:rsidR="00C9015D" w:rsidRPr="004A71CC">
        <w:rPr>
          <w:rFonts w:ascii="Arial" w:hAnsi="Arial" w:cs="Arial"/>
          <w:color w:val="000000" w:themeColor="text1"/>
        </w:rPr>
        <w:t>/20</w:t>
      </w:r>
      <w:r w:rsidR="00602145" w:rsidRPr="004A71CC">
        <w:rPr>
          <w:rFonts w:ascii="Arial" w:hAnsi="Arial" w:cs="Arial"/>
          <w:color w:val="000000" w:themeColor="text1"/>
        </w:rPr>
        <w:t>20</w:t>
      </w:r>
      <w:r w:rsidRPr="004A71CC">
        <w:rPr>
          <w:rFonts w:ascii="Arial" w:hAnsi="Arial" w:cs="Arial"/>
          <w:color w:val="000000" w:themeColor="text1"/>
        </w:rPr>
        <w:t>, DECLARO, que é(são) responsáv</w:t>
      </w:r>
      <w:r w:rsidR="00602145" w:rsidRPr="004A71CC">
        <w:rPr>
          <w:rFonts w:ascii="Arial" w:hAnsi="Arial" w:cs="Arial"/>
          <w:color w:val="000000" w:themeColor="text1"/>
        </w:rPr>
        <w:t>el(eis) técnico(s) pela prestação de serviços</w:t>
      </w:r>
      <w:r w:rsidRPr="004A71CC">
        <w:rPr>
          <w:rFonts w:ascii="Arial" w:hAnsi="Arial" w:cs="Arial"/>
          <w:color w:val="000000" w:themeColor="text1"/>
        </w:rPr>
        <w:t>, objeto do certame em referência, o(s)</w:t>
      </w:r>
      <w:r w:rsidRPr="00E07562">
        <w:rPr>
          <w:rFonts w:ascii="Arial" w:hAnsi="Arial" w:cs="Arial"/>
        </w:rPr>
        <w:t xml:space="preserve"> profissional(ais) abaixo indicado(s):</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602145" w:rsidP="00EB13E4">
      <w:pPr>
        <w:autoSpaceDE w:val="0"/>
        <w:autoSpaceDN w:val="0"/>
        <w:adjustRightInd w:val="0"/>
        <w:jc w:val="both"/>
        <w:rPr>
          <w:rFonts w:ascii="Arial" w:hAnsi="Arial" w:cs="Arial"/>
        </w:rPr>
      </w:pPr>
      <w:r w:rsidRPr="00E07562">
        <w:rPr>
          <w:rFonts w:ascii="Arial" w:hAnsi="Arial" w:cs="Arial"/>
        </w:rPr>
        <w:t>Nome(s) OAB</w:t>
      </w:r>
      <w:r w:rsidR="001E6EB4" w:rsidRPr="00E07562">
        <w:rPr>
          <w:rFonts w:ascii="Arial" w:hAnsi="Arial" w:cs="Arial"/>
        </w:rPr>
        <w:t xml:space="preserve"> n.º(s):                                                              </w:t>
      </w:r>
    </w:p>
    <w:p w:rsidR="00602145" w:rsidRPr="00E07562" w:rsidRDefault="00602145"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0233FB" w:rsidRPr="00E07562" w:rsidRDefault="000233FB" w:rsidP="00EB13E4">
      <w:pPr>
        <w:autoSpaceDE w:val="0"/>
        <w:autoSpaceDN w:val="0"/>
        <w:adjustRightInd w:val="0"/>
        <w:jc w:val="both"/>
        <w:rPr>
          <w:rFonts w:ascii="Arial" w:hAnsi="Arial" w:cs="Arial"/>
        </w:rPr>
      </w:pPr>
      <w:r w:rsidRPr="00E07562">
        <w:rPr>
          <w:rFonts w:ascii="Arial" w:hAnsi="Arial" w:cs="Arial"/>
        </w:rPr>
        <w:t xml:space="preserve">DECLARO AINDA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w:t>
      </w:r>
      <w:r w:rsidR="00602145" w:rsidRPr="00E07562">
        <w:rPr>
          <w:rFonts w:ascii="Arial" w:hAnsi="Arial" w:cs="Arial"/>
        </w:rPr>
        <w:t xml:space="preserve">dos serviços a que se refere a  Tomada de Preços </w:t>
      </w:r>
      <w:r w:rsidRPr="00E07562">
        <w:rPr>
          <w:rFonts w:ascii="Arial" w:hAnsi="Arial" w:cs="Arial"/>
        </w:rPr>
        <w:t xml:space="preserve">nº </w:t>
      </w:r>
      <w:r w:rsidR="00602145" w:rsidRPr="00E07562">
        <w:rPr>
          <w:rFonts w:ascii="Arial" w:hAnsi="Arial" w:cs="Arial"/>
        </w:rPr>
        <w:t>006</w:t>
      </w:r>
      <w:r w:rsidRPr="00E07562">
        <w:rPr>
          <w:rFonts w:ascii="Arial" w:hAnsi="Arial" w:cs="Arial"/>
        </w:rPr>
        <w:t>/20</w:t>
      </w:r>
      <w:r w:rsidR="00602145" w:rsidRPr="00E07562">
        <w:rPr>
          <w:rFonts w:ascii="Arial" w:hAnsi="Arial" w:cs="Arial"/>
        </w:rPr>
        <w:t>20</w:t>
      </w:r>
      <w:r w:rsidRPr="00E07562">
        <w:rPr>
          <w:rFonts w:ascii="Arial" w:hAnsi="Arial" w:cs="Arial"/>
        </w:rPr>
        <w:t xml:space="preserve">. E por ser verdade, assina a presente declaração sob as penas da lei. </w:t>
      </w: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p>
    <w:p w:rsidR="001E6EB4" w:rsidRPr="00E07562" w:rsidRDefault="001E6EB4" w:rsidP="00EB13E4">
      <w:pPr>
        <w:autoSpaceDE w:val="0"/>
        <w:autoSpaceDN w:val="0"/>
        <w:adjustRightInd w:val="0"/>
        <w:jc w:val="both"/>
        <w:rPr>
          <w:rFonts w:ascii="Arial" w:hAnsi="Arial" w:cs="Arial"/>
        </w:rPr>
      </w:pPr>
      <w:r w:rsidRPr="00E07562">
        <w:rPr>
          <w:rFonts w:ascii="Arial" w:hAnsi="Arial" w:cs="Arial"/>
        </w:rPr>
        <w:t>(Locali</w:t>
      </w:r>
      <w:r w:rsidR="00E65C67" w:rsidRPr="00E07562">
        <w:rPr>
          <w:rFonts w:ascii="Arial" w:hAnsi="Arial" w:cs="Arial"/>
        </w:rPr>
        <w:t>dade/UF), (...) de (...) de 20</w:t>
      </w:r>
      <w:r w:rsidR="00602145" w:rsidRPr="00E07562">
        <w:rPr>
          <w:rFonts w:ascii="Arial" w:hAnsi="Arial" w:cs="Arial"/>
        </w:rPr>
        <w:t>20</w:t>
      </w:r>
      <w:r w:rsidRPr="00E07562">
        <w:rPr>
          <w:rFonts w:ascii="Arial" w:hAnsi="Arial" w:cs="Arial"/>
        </w:rPr>
        <w:t>.</w:t>
      </w:r>
    </w:p>
    <w:p w:rsidR="001E6EB4" w:rsidRPr="00E07562" w:rsidRDefault="001E6EB4" w:rsidP="00EB13E4">
      <w:pPr>
        <w:autoSpaceDE w:val="0"/>
        <w:autoSpaceDN w:val="0"/>
        <w:adjustRightInd w:val="0"/>
        <w:rPr>
          <w:rFonts w:ascii="Arial" w:hAnsi="Arial" w:cs="Arial"/>
        </w:rPr>
      </w:pPr>
    </w:p>
    <w:p w:rsidR="001E6EB4" w:rsidRPr="00E07562" w:rsidRDefault="001E6EB4" w:rsidP="00EB13E4">
      <w:pPr>
        <w:autoSpaceDE w:val="0"/>
        <w:autoSpaceDN w:val="0"/>
        <w:adjustRightInd w:val="0"/>
        <w:rPr>
          <w:rFonts w:ascii="Arial" w:hAnsi="Arial" w:cs="Arial"/>
        </w:rPr>
      </w:pPr>
    </w:p>
    <w:p w:rsidR="001E6EB4" w:rsidRPr="00E07562" w:rsidRDefault="001E6EB4" w:rsidP="00EB13E4">
      <w:pPr>
        <w:autoSpaceDE w:val="0"/>
        <w:autoSpaceDN w:val="0"/>
        <w:adjustRightInd w:val="0"/>
        <w:rPr>
          <w:rFonts w:ascii="Arial" w:hAnsi="Arial" w:cs="Arial"/>
        </w:rPr>
      </w:pPr>
    </w:p>
    <w:p w:rsidR="001E6EB4" w:rsidRPr="00E07562" w:rsidRDefault="001E6EB4" w:rsidP="00EB13E4">
      <w:pPr>
        <w:autoSpaceDE w:val="0"/>
        <w:autoSpaceDN w:val="0"/>
        <w:adjustRightInd w:val="0"/>
        <w:jc w:val="center"/>
        <w:rPr>
          <w:rFonts w:ascii="Arial" w:hAnsi="Arial" w:cs="Arial"/>
        </w:rPr>
      </w:pPr>
      <w:r w:rsidRPr="00E07562">
        <w:rPr>
          <w:rFonts w:ascii="Arial" w:hAnsi="Arial" w:cs="Arial"/>
        </w:rPr>
        <w:t>Assinatura do Representante Legal da Empresa</w:t>
      </w: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1E6EB4" w:rsidRPr="00E07562" w:rsidTr="009D6567">
        <w:trPr>
          <w:trHeight w:val="2330"/>
        </w:trPr>
        <w:tc>
          <w:tcPr>
            <w:tcW w:w="4928" w:type="dxa"/>
          </w:tcPr>
          <w:p w:rsidR="001E6EB4" w:rsidRPr="00E07562" w:rsidRDefault="001E6EB4" w:rsidP="00EB13E4">
            <w:pPr>
              <w:autoSpaceDE w:val="0"/>
              <w:autoSpaceDN w:val="0"/>
              <w:adjustRightInd w:val="0"/>
              <w:jc w:val="center"/>
              <w:rPr>
                <w:rFonts w:ascii="Arial" w:hAnsi="Arial" w:cs="Arial"/>
              </w:rPr>
            </w:pPr>
            <w:r w:rsidRPr="00E07562">
              <w:rPr>
                <w:rFonts w:ascii="Arial" w:hAnsi="Arial" w:cs="Arial"/>
                <w:b/>
                <w:bCs/>
              </w:rPr>
              <w:t>Carimbo padronizado do CNPJ</w:t>
            </w:r>
          </w:p>
          <w:p w:rsidR="001E6EB4" w:rsidRPr="00E07562" w:rsidRDefault="001E6EB4" w:rsidP="00EB13E4">
            <w:pPr>
              <w:autoSpaceDE w:val="0"/>
              <w:autoSpaceDN w:val="0"/>
              <w:adjustRightInd w:val="0"/>
              <w:jc w:val="center"/>
              <w:rPr>
                <w:rFonts w:ascii="Arial" w:hAnsi="Arial" w:cs="Arial"/>
              </w:rPr>
            </w:pPr>
          </w:p>
        </w:tc>
      </w:tr>
    </w:tbl>
    <w:p w:rsidR="001E6EB4" w:rsidRPr="00E07562" w:rsidRDefault="001E6EB4" w:rsidP="00EB13E4">
      <w:pPr>
        <w:autoSpaceDE w:val="0"/>
        <w:autoSpaceDN w:val="0"/>
        <w:adjustRightInd w:val="0"/>
        <w:jc w:val="center"/>
        <w:rPr>
          <w:rFonts w:ascii="Arial" w:hAnsi="Arial" w:cs="Arial"/>
        </w:rPr>
      </w:pPr>
    </w:p>
    <w:p w:rsidR="001E6EB4" w:rsidRPr="00E07562" w:rsidRDefault="001E6EB4" w:rsidP="00EB13E4">
      <w:pPr>
        <w:autoSpaceDE w:val="0"/>
        <w:autoSpaceDN w:val="0"/>
        <w:adjustRightInd w:val="0"/>
        <w:jc w:val="center"/>
        <w:rPr>
          <w:rFonts w:ascii="Arial" w:hAnsi="Arial" w:cs="Arial"/>
        </w:rPr>
      </w:pPr>
    </w:p>
    <w:p w:rsidR="00602145" w:rsidRPr="00E07562" w:rsidRDefault="00602145" w:rsidP="00EB13E4">
      <w:pPr>
        <w:autoSpaceDE w:val="0"/>
        <w:autoSpaceDN w:val="0"/>
        <w:adjustRightInd w:val="0"/>
        <w:jc w:val="center"/>
        <w:rPr>
          <w:rFonts w:ascii="Arial" w:hAnsi="Arial" w:cs="Arial"/>
        </w:rPr>
      </w:pPr>
    </w:p>
    <w:p w:rsidR="00602145" w:rsidRPr="00E07562" w:rsidRDefault="00602145" w:rsidP="00EB13E4">
      <w:pPr>
        <w:autoSpaceDE w:val="0"/>
        <w:autoSpaceDN w:val="0"/>
        <w:adjustRightInd w:val="0"/>
        <w:jc w:val="center"/>
        <w:rPr>
          <w:rFonts w:ascii="Arial" w:hAnsi="Arial" w:cs="Arial"/>
        </w:rPr>
      </w:pPr>
    </w:p>
    <w:p w:rsidR="00602145" w:rsidRPr="00E07562" w:rsidRDefault="00602145" w:rsidP="00EB13E4">
      <w:pPr>
        <w:autoSpaceDE w:val="0"/>
        <w:autoSpaceDN w:val="0"/>
        <w:adjustRightInd w:val="0"/>
        <w:jc w:val="center"/>
        <w:rPr>
          <w:rFonts w:ascii="Arial" w:hAnsi="Arial" w:cs="Arial"/>
        </w:rPr>
      </w:pPr>
    </w:p>
    <w:p w:rsidR="00602145" w:rsidRPr="00E07562" w:rsidRDefault="00602145" w:rsidP="00EB13E4">
      <w:pPr>
        <w:autoSpaceDE w:val="0"/>
        <w:autoSpaceDN w:val="0"/>
        <w:adjustRightInd w:val="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644"/>
      </w:tblGrid>
      <w:tr w:rsidR="001E6EB4" w:rsidRPr="00E07562" w:rsidTr="009D6567">
        <w:tc>
          <w:tcPr>
            <w:tcW w:w="8644" w:type="dxa"/>
            <w:shd w:val="clear" w:color="auto" w:fill="A6A6A6"/>
          </w:tcPr>
          <w:p w:rsidR="001E6EB4" w:rsidRPr="00E07562" w:rsidRDefault="00D97426" w:rsidP="00EB13E4">
            <w:pPr>
              <w:autoSpaceDE w:val="0"/>
              <w:autoSpaceDN w:val="0"/>
              <w:adjustRightInd w:val="0"/>
              <w:jc w:val="center"/>
              <w:rPr>
                <w:rFonts w:ascii="Arial" w:hAnsi="Arial" w:cs="Arial"/>
                <w:b/>
              </w:rPr>
            </w:pPr>
            <w:r w:rsidRPr="00E07562">
              <w:rPr>
                <w:rFonts w:ascii="Arial" w:hAnsi="Arial" w:cs="Arial"/>
                <w:b/>
              </w:rPr>
              <w:t>ANEXO VI</w:t>
            </w:r>
          </w:p>
        </w:tc>
      </w:tr>
    </w:tbl>
    <w:p w:rsidR="001E6EB4" w:rsidRPr="00E07562" w:rsidRDefault="001E6EB4" w:rsidP="00D84894">
      <w:pPr>
        <w:autoSpaceDE w:val="0"/>
        <w:autoSpaceDN w:val="0"/>
        <w:adjustRightInd w:val="0"/>
        <w:jc w:val="both"/>
        <w:rPr>
          <w:rFonts w:ascii="Arial" w:hAnsi="Arial" w:cs="Arial"/>
        </w:rPr>
      </w:pPr>
    </w:p>
    <w:p w:rsidR="001E6EB4" w:rsidRPr="00E07562" w:rsidRDefault="001E6EB4" w:rsidP="00D84894">
      <w:pPr>
        <w:autoSpaceDE w:val="0"/>
        <w:autoSpaceDN w:val="0"/>
        <w:adjustRightInd w:val="0"/>
        <w:jc w:val="center"/>
        <w:rPr>
          <w:rFonts w:ascii="Arial" w:hAnsi="Arial" w:cs="Arial"/>
          <w:sz w:val="20"/>
          <w:szCs w:val="20"/>
        </w:rPr>
      </w:pPr>
      <w:r w:rsidRPr="00E07562">
        <w:rPr>
          <w:rFonts w:ascii="Arial" w:hAnsi="Arial" w:cs="Arial"/>
          <w:b/>
          <w:bCs/>
        </w:rPr>
        <w:t>MINUTA – CONTRATO ADMINISTRATIVO N° XX/20</w:t>
      </w:r>
      <w:r w:rsidR="00602145" w:rsidRPr="00E07562">
        <w:rPr>
          <w:rFonts w:ascii="Arial" w:hAnsi="Arial" w:cs="Arial"/>
          <w:b/>
          <w:bCs/>
        </w:rPr>
        <w:t>20</w:t>
      </w:r>
    </w:p>
    <w:p w:rsidR="001E6EB4" w:rsidRPr="00E07562" w:rsidRDefault="001E6EB4" w:rsidP="00D84894">
      <w:pPr>
        <w:autoSpaceDE w:val="0"/>
        <w:autoSpaceDN w:val="0"/>
        <w:adjustRightInd w:val="0"/>
        <w:jc w:val="center"/>
        <w:rPr>
          <w:rFonts w:ascii="Arial" w:hAnsi="Arial" w:cs="Arial"/>
        </w:rPr>
      </w:pPr>
    </w:p>
    <w:p w:rsidR="001E6EB4" w:rsidRPr="00E07562" w:rsidRDefault="001E6EB4" w:rsidP="00D84894">
      <w:pPr>
        <w:autoSpaceDE w:val="0"/>
        <w:autoSpaceDN w:val="0"/>
        <w:adjustRightInd w:val="0"/>
        <w:jc w:val="center"/>
        <w:rPr>
          <w:rFonts w:ascii="Arial" w:hAnsi="Arial" w:cs="Arial"/>
        </w:rPr>
      </w:pPr>
    </w:p>
    <w:p w:rsidR="00D84894" w:rsidRPr="00E07562" w:rsidRDefault="00D84894" w:rsidP="00D84894">
      <w:pPr>
        <w:ind w:left="3969"/>
        <w:jc w:val="both"/>
        <w:rPr>
          <w:rFonts w:ascii="Arial" w:hAnsi="Arial" w:cs="Arial"/>
          <w:b/>
          <w:sz w:val="22"/>
          <w:szCs w:val="22"/>
          <w:u w:val="single"/>
        </w:rPr>
      </w:pPr>
      <w:r w:rsidRPr="00E07562">
        <w:rPr>
          <w:rFonts w:ascii="Arial" w:hAnsi="Arial" w:cs="Arial"/>
          <w:b/>
          <w:sz w:val="22"/>
          <w:szCs w:val="22"/>
          <w:u w:val="single"/>
        </w:rPr>
        <w:t>CONTRATO N° XXX/2020  PRESTAÇÃO DE SERVIÇOS TÉCNICOS ESPECIALIZADOS DE CONSULTORIA E ASSESSORIA JURÍDICA</w:t>
      </w:r>
    </w:p>
    <w:p w:rsidR="00D84894" w:rsidRPr="00E07562" w:rsidRDefault="00D84894" w:rsidP="00D84894">
      <w:pPr>
        <w:jc w:val="center"/>
        <w:rPr>
          <w:rFonts w:ascii="Arial" w:hAnsi="Arial" w:cs="Arial"/>
          <w:b/>
          <w:sz w:val="22"/>
          <w:szCs w:val="22"/>
          <w:u w:val="single"/>
        </w:rPr>
      </w:pPr>
    </w:p>
    <w:p w:rsidR="00D84894" w:rsidRPr="00E07562" w:rsidRDefault="00D84894" w:rsidP="00D84894">
      <w:pPr>
        <w:jc w:val="center"/>
        <w:rPr>
          <w:rFonts w:ascii="Arial" w:hAnsi="Arial" w:cs="Arial"/>
          <w:b/>
          <w:sz w:val="22"/>
          <w:szCs w:val="22"/>
          <w:u w:val="single"/>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Contrato de prestação de serviços técnicos especializados de </w:t>
      </w:r>
      <w:r w:rsidRPr="00E07562">
        <w:rPr>
          <w:rFonts w:ascii="Arial" w:hAnsi="Arial" w:cs="Arial"/>
          <w:b/>
          <w:sz w:val="22"/>
          <w:szCs w:val="22"/>
        </w:rPr>
        <w:t>assessoria e consultoria jurídica</w:t>
      </w:r>
      <w:r w:rsidRPr="00E07562">
        <w:rPr>
          <w:rFonts w:ascii="Arial" w:hAnsi="Arial" w:cs="Arial"/>
          <w:sz w:val="22"/>
          <w:szCs w:val="22"/>
        </w:rPr>
        <w:t xml:space="preserve">, que entre si fazem, de um lado, como CONTRATANTE, a </w:t>
      </w:r>
      <w:r w:rsidRPr="00E07562">
        <w:rPr>
          <w:rFonts w:ascii="Arial" w:hAnsi="Arial" w:cs="Arial"/>
          <w:b/>
          <w:sz w:val="22"/>
          <w:szCs w:val="22"/>
        </w:rPr>
        <w:t>PREFEITURA MUNICIPAL DE FELÍCIO DOS SANTOS - MG</w:t>
      </w:r>
      <w:r w:rsidRPr="00E07562">
        <w:rPr>
          <w:rFonts w:ascii="Arial" w:hAnsi="Arial" w:cs="Arial"/>
          <w:sz w:val="22"/>
          <w:szCs w:val="22"/>
        </w:rPr>
        <w:t>, e do outro, como CONTRATADA, a Sena &amp; Cabral Sociedade de Advogados em conformidade com as cláusulas estabelecidas abaixo:</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I – DAS PARTES E DOS FUNDAMENTOS LEGAIS</w:t>
      </w:r>
    </w:p>
    <w:p w:rsidR="00D84894" w:rsidRPr="00E07562" w:rsidRDefault="00D84894" w:rsidP="00D84894">
      <w:pPr>
        <w:jc w:val="both"/>
        <w:rPr>
          <w:rFonts w:ascii="Arial" w:hAnsi="Arial" w:cs="Arial"/>
          <w:b/>
          <w:sz w:val="22"/>
          <w:szCs w:val="22"/>
          <w:u w:val="single"/>
        </w:rPr>
      </w:pPr>
    </w:p>
    <w:p w:rsidR="00D84894" w:rsidRPr="00E07562" w:rsidRDefault="00D84894" w:rsidP="00D84894">
      <w:pPr>
        <w:numPr>
          <w:ilvl w:val="1"/>
          <w:numId w:val="35"/>
        </w:numPr>
        <w:ind w:left="0" w:firstLine="0"/>
        <w:jc w:val="both"/>
        <w:rPr>
          <w:rFonts w:ascii="Arial" w:hAnsi="Arial" w:cs="Arial"/>
          <w:b/>
          <w:sz w:val="22"/>
          <w:szCs w:val="22"/>
        </w:rPr>
      </w:pPr>
      <w:r w:rsidRPr="00E07562">
        <w:rPr>
          <w:rFonts w:ascii="Arial" w:hAnsi="Arial" w:cs="Arial"/>
          <w:b/>
          <w:sz w:val="22"/>
          <w:szCs w:val="22"/>
        </w:rPr>
        <w:t>– DO CONTRATANTE</w:t>
      </w:r>
    </w:p>
    <w:p w:rsidR="00D84894" w:rsidRPr="00E07562" w:rsidRDefault="00D84894" w:rsidP="00D84894">
      <w:pPr>
        <w:jc w:val="both"/>
        <w:rPr>
          <w:rFonts w:ascii="Arial" w:hAnsi="Arial" w:cs="Arial"/>
          <w:b/>
          <w:sz w:val="22"/>
          <w:szCs w:val="22"/>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A </w:t>
      </w:r>
      <w:r w:rsidRPr="00E07562">
        <w:rPr>
          <w:rFonts w:ascii="Arial" w:hAnsi="Arial" w:cs="Arial"/>
          <w:b/>
          <w:sz w:val="22"/>
          <w:szCs w:val="22"/>
        </w:rPr>
        <w:t>PREFEITURA MUNICIPAL FELÍCIO DOS SANTOS/MG</w:t>
      </w:r>
      <w:r w:rsidRPr="00E07562">
        <w:rPr>
          <w:rFonts w:ascii="Arial" w:hAnsi="Arial" w:cs="Arial"/>
          <w:sz w:val="22"/>
          <w:szCs w:val="22"/>
        </w:rPr>
        <w:t>, situada na Rua Feliciano Canuto, 73, centro, Felício dos Santos/MG, CNPJ n. 17.754.201/0001-87 neste ato representado pelo Prefeito Ricardo José Rocha.</w:t>
      </w: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 </w:t>
      </w:r>
    </w:p>
    <w:p w:rsidR="00D84894" w:rsidRPr="00E07562" w:rsidRDefault="00D84894" w:rsidP="00D84894">
      <w:pPr>
        <w:numPr>
          <w:ilvl w:val="1"/>
          <w:numId w:val="35"/>
        </w:numPr>
        <w:ind w:left="0" w:firstLine="0"/>
        <w:jc w:val="both"/>
        <w:rPr>
          <w:rFonts w:ascii="Arial" w:hAnsi="Arial" w:cs="Arial"/>
          <w:b/>
          <w:sz w:val="22"/>
          <w:szCs w:val="22"/>
        </w:rPr>
      </w:pPr>
      <w:r w:rsidRPr="00E07562">
        <w:rPr>
          <w:rFonts w:ascii="Arial" w:hAnsi="Arial" w:cs="Arial"/>
          <w:b/>
          <w:sz w:val="22"/>
          <w:szCs w:val="22"/>
        </w:rPr>
        <w:t>– DA CONTRATADA</w:t>
      </w:r>
    </w:p>
    <w:p w:rsidR="00D84894" w:rsidRPr="00E07562" w:rsidRDefault="00D84894" w:rsidP="00D84894">
      <w:pPr>
        <w:jc w:val="both"/>
        <w:rPr>
          <w:rFonts w:ascii="Arial" w:hAnsi="Arial" w:cs="Arial"/>
          <w:b/>
          <w:sz w:val="22"/>
          <w:szCs w:val="22"/>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A Empresa </w:t>
      </w:r>
      <w:r w:rsidRPr="00E07562">
        <w:rPr>
          <w:rFonts w:ascii="Arial" w:hAnsi="Arial" w:cs="Arial"/>
          <w:b/>
          <w:sz w:val="22"/>
          <w:szCs w:val="22"/>
        </w:rPr>
        <w:t xml:space="preserve">................................................... </w:t>
      </w:r>
      <w:r w:rsidRPr="00E07562">
        <w:rPr>
          <w:rFonts w:ascii="Arial" w:hAnsi="Arial" w:cs="Arial"/>
          <w:sz w:val="22"/>
          <w:szCs w:val="22"/>
        </w:rPr>
        <w:t>sediada à ................................................, N.º ....., Bairro ....................., inscrita no CNPJ sob o N.º ...................................., neste ato, representada legalmente por ................................, brasileiro, estado civil: ................, profissão: ..........................., residente e domiciliado em .........................../MG, portador da CI N.º .........................., inscrito no CPF sob o N.º ..............................</w:t>
      </w:r>
    </w:p>
    <w:p w:rsidR="00D84894" w:rsidRPr="00E07562" w:rsidRDefault="00D84894" w:rsidP="00D84894">
      <w:pPr>
        <w:jc w:val="both"/>
        <w:rPr>
          <w:rFonts w:ascii="Arial" w:hAnsi="Arial" w:cs="Arial"/>
          <w:sz w:val="22"/>
          <w:szCs w:val="22"/>
        </w:rPr>
      </w:pPr>
    </w:p>
    <w:p w:rsidR="00D84894" w:rsidRPr="00E07562" w:rsidRDefault="00D84894" w:rsidP="00D84894">
      <w:pPr>
        <w:numPr>
          <w:ilvl w:val="1"/>
          <w:numId w:val="35"/>
        </w:numPr>
        <w:ind w:left="0" w:firstLine="0"/>
        <w:jc w:val="both"/>
        <w:rPr>
          <w:rFonts w:ascii="Arial" w:hAnsi="Arial" w:cs="Arial"/>
          <w:b/>
          <w:sz w:val="22"/>
          <w:szCs w:val="22"/>
        </w:rPr>
      </w:pPr>
      <w:r w:rsidRPr="00E07562">
        <w:rPr>
          <w:rFonts w:ascii="Arial" w:hAnsi="Arial" w:cs="Arial"/>
          <w:b/>
          <w:sz w:val="22"/>
          <w:szCs w:val="22"/>
        </w:rPr>
        <w:t>– DOS FUNDAMENTOS</w:t>
      </w:r>
    </w:p>
    <w:p w:rsidR="00D84894" w:rsidRPr="00E07562" w:rsidRDefault="00D84894" w:rsidP="00D84894">
      <w:pPr>
        <w:jc w:val="both"/>
        <w:rPr>
          <w:rFonts w:ascii="Arial" w:hAnsi="Arial" w:cs="Arial"/>
          <w:b/>
          <w:sz w:val="22"/>
          <w:szCs w:val="22"/>
        </w:rPr>
      </w:pPr>
    </w:p>
    <w:p w:rsidR="00D84894" w:rsidRPr="00E07562" w:rsidRDefault="00D84894" w:rsidP="00D84894">
      <w:pPr>
        <w:jc w:val="both"/>
        <w:rPr>
          <w:rFonts w:ascii="Arial" w:hAnsi="Arial" w:cs="Arial"/>
          <w:sz w:val="22"/>
          <w:szCs w:val="22"/>
        </w:rPr>
      </w:pPr>
      <w:r w:rsidRPr="00E07562">
        <w:rPr>
          <w:rFonts w:ascii="Arial" w:hAnsi="Arial" w:cs="Arial"/>
          <w:b/>
          <w:sz w:val="22"/>
          <w:szCs w:val="22"/>
        </w:rPr>
        <w:t>1.3.1</w:t>
      </w:r>
      <w:r w:rsidRPr="00E07562">
        <w:rPr>
          <w:rFonts w:ascii="Arial" w:hAnsi="Arial" w:cs="Arial"/>
          <w:sz w:val="22"/>
          <w:szCs w:val="22"/>
        </w:rPr>
        <w:t xml:space="preserve"> – O presente instrumento de contrato administrativo é regulado pela Lei 8.666 de 21/06/93, em especial pelos artigos 13, III e V, c/c art. 25, II e § 1º., com as alterações posteriores.</w:t>
      </w:r>
    </w:p>
    <w:p w:rsidR="00D84894" w:rsidRPr="00E07562" w:rsidRDefault="00D84894" w:rsidP="00D84894">
      <w:pPr>
        <w:jc w:val="both"/>
        <w:rPr>
          <w:rFonts w:ascii="Arial" w:hAnsi="Arial" w:cs="Arial"/>
          <w:sz w:val="22"/>
          <w:szCs w:val="22"/>
        </w:rPr>
      </w:pPr>
      <w:r w:rsidRPr="00E07562">
        <w:rPr>
          <w:rFonts w:ascii="Arial" w:hAnsi="Arial" w:cs="Arial"/>
          <w:b/>
          <w:sz w:val="22"/>
          <w:szCs w:val="22"/>
        </w:rPr>
        <w:t>1.3.2</w:t>
      </w:r>
      <w:r w:rsidRPr="00E07562">
        <w:rPr>
          <w:rFonts w:ascii="Arial" w:hAnsi="Arial" w:cs="Arial"/>
          <w:sz w:val="22"/>
          <w:szCs w:val="22"/>
        </w:rPr>
        <w:t xml:space="preserve"> – Os casos omissos serão resolvidos de acordo com o disposto na lei supramencionada e segundo os princípios gerais de Direito Administrativo e subsidiariamente de Direito Privado, tudo em benefício do interesse público.</w:t>
      </w:r>
    </w:p>
    <w:p w:rsidR="00D84894" w:rsidRPr="00E07562" w:rsidRDefault="00D84894" w:rsidP="00D84894">
      <w:pPr>
        <w:spacing w:after="200" w:line="276" w:lineRule="auto"/>
        <w:rPr>
          <w:rFonts w:ascii="Arial" w:hAnsi="Arial" w:cs="Arial"/>
          <w:b/>
          <w:sz w:val="22"/>
          <w:szCs w:val="22"/>
          <w:u w:val="single"/>
        </w:rPr>
      </w:pPr>
    </w:p>
    <w:p w:rsidR="00D84894" w:rsidRPr="00E07562" w:rsidRDefault="00D84894" w:rsidP="00D84894">
      <w:pPr>
        <w:spacing w:after="200" w:line="276" w:lineRule="auto"/>
        <w:rPr>
          <w:rFonts w:ascii="Arial" w:hAnsi="Arial" w:cs="Arial"/>
          <w:b/>
          <w:sz w:val="22"/>
          <w:szCs w:val="22"/>
          <w:u w:val="single"/>
        </w:rPr>
      </w:pPr>
      <w:r w:rsidRPr="00E07562">
        <w:rPr>
          <w:rFonts w:ascii="Arial" w:hAnsi="Arial" w:cs="Arial"/>
          <w:b/>
          <w:sz w:val="22"/>
          <w:szCs w:val="22"/>
          <w:u w:val="single"/>
        </w:rPr>
        <w:t>CLÁUSULA II – DO OBJETO E DAS NORMAS DE EXECUÇÃO</w:t>
      </w:r>
    </w:p>
    <w:p w:rsidR="00D84894" w:rsidRPr="00E07562" w:rsidRDefault="00D84894" w:rsidP="00D84894">
      <w:pPr>
        <w:jc w:val="both"/>
        <w:rPr>
          <w:rFonts w:ascii="Arial" w:hAnsi="Arial" w:cs="Arial"/>
          <w:sz w:val="22"/>
          <w:szCs w:val="22"/>
          <w:u w:val="single"/>
        </w:rPr>
      </w:pPr>
    </w:p>
    <w:p w:rsidR="00D84894" w:rsidRPr="00E07562" w:rsidRDefault="00D84894" w:rsidP="00D84894">
      <w:pPr>
        <w:jc w:val="both"/>
        <w:rPr>
          <w:rFonts w:ascii="Arial" w:hAnsi="Arial" w:cs="Arial"/>
          <w:b/>
          <w:sz w:val="22"/>
          <w:szCs w:val="22"/>
        </w:rPr>
      </w:pPr>
      <w:r w:rsidRPr="00E07562">
        <w:rPr>
          <w:rFonts w:ascii="Arial" w:hAnsi="Arial" w:cs="Arial"/>
          <w:b/>
          <w:sz w:val="22"/>
          <w:szCs w:val="22"/>
        </w:rPr>
        <w:t>2.1 –  DO OBJETO</w:t>
      </w:r>
    </w:p>
    <w:p w:rsidR="00D84894" w:rsidRPr="00E07562" w:rsidRDefault="00D84894" w:rsidP="00D84894">
      <w:pPr>
        <w:jc w:val="both"/>
        <w:rPr>
          <w:rFonts w:ascii="Arial" w:hAnsi="Arial" w:cs="Arial"/>
        </w:rPr>
      </w:pPr>
      <w:r w:rsidRPr="00E07562">
        <w:rPr>
          <w:rFonts w:ascii="Arial" w:hAnsi="Arial" w:cs="Arial"/>
        </w:rPr>
        <w:t>O Objeto do presente é a</w:t>
      </w:r>
      <w:r w:rsidRPr="00E07562">
        <w:rPr>
          <w:rFonts w:ascii="Arial" w:hAnsi="Arial" w:cs="Arial"/>
          <w:b/>
        </w:rPr>
        <w:t xml:space="preserve"> </w:t>
      </w:r>
      <w:r w:rsidRPr="00E07562">
        <w:rPr>
          <w:rFonts w:ascii="Arial" w:hAnsi="Arial" w:cs="Arial"/>
        </w:rPr>
        <w:t>prestação de serviços técnicos especializados de consultoria e assessoria jurídica ao Poder Executivo,  bem como prestação de Serviços de Consultoria jurídica no patrocínio ou  defesa de causas judiciais ou administrativas, e ainda pareceres técnicos, relacionados a questões complexas elegidas pelo município através da procuradoria jurídica e/ou agentes públicos, cuja discriminação, bem como as normas para a sua execução estão previstas e especificadas da seguinte forma:</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rPr>
        <w:t>Análise, interpretação e elaboração da legislação administrativa vinculada ao Direito Público Administrativo Municipal, notadamente em sua vertente Orçamentária, Tributária e Financeira, observadas as demandas do Prefeito Municipal e os instrumentos de Planejamento do Governo;</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rPr>
        <w:t>Consultoria e orientação nos procedimentos administrativos do Município, com atuação conjunta e simultânea junto à Procuradoria Municipal, sobretudo com relação à atuação junto aos processos de licitação e contratações públicas;</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rPr>
        <w:t>Consultoria e orientação quanto à elaboração de editais de licitação, contratos e atos administrativos complexos, conforme indicação ou solicitação da Procuradoria Municipal, inclusive, quando for o caso, através da elaboração e assinatura de Pareceres Licitatórios.</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rPr>
        <w:t>Realização de palestras, estudos, audiências e reuniões a serem realizadas por meio de visitas técnicas ao Município, por profissional vinculado à Contratada, para prestação de serviços no local, emissão de pareceres, orientação e capacitação de pessoal, dentre outros;</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rPr>
        <w:t>Elaboração ou alteração de Regulamentos, Decretos, Projetos de Lei vinculados ao Direito Público Municipal, conforme indicação ou solicitação da Procuradoria Municipal, em atuação conjunta;</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rPr>
        <w:t>Elaboração de pareceres jurídicos, afetos à área do Direito Público Municipal, mormente em sua vertente tributária, orçamentária e financeira, que fujam ao conhecimento jurídico mediano, conforme indicação ou solicitação da Procuradoria Municipal, em atuação conjunta, ou ainda, observadas as demandas do Prefeito Municipal;</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b/>
        </w:rPr>
        <w:t>Elaboração de Defesa e acompanhamento do Município em processos em trâmite junto aos Tribunais de Contas, Legislativo Municipal ou demais órgãos de controle externo,</w:t>
      </w:r>
      <w:r w:rsidRPr="00E07562">
        <w:rPr>
          <w:rFonts w:ascii="Arial" w:hAnsi="Arial" w:cs="Arial"/>
        </w:rPr>
        <w:t xml:space="preserve"> que envolvam conhecimento técnico especializado na respectiva área de Direito em debate, dos processos de exercícios correspondentes à realização dos serviços, oferecendo a defesa preliminar e o recurso contra eventual julgamento desfavorável;</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rPr>
        <w:t>Acompanhamento e orientação nos processos administrativos extraordinários, assim considerados aqueles indicados pela Procuradoria Municipal, cuja assessoria ou consultoria seja por ela demandada;</w:t>
      </w:r>
    </w:p>
    <w:p w:rsidR="00D84894" w:rsidRPr="00E07562" w:rsidRDefault="00D84894" w:rsidP="00D84894">
      <w:pPr>
        <w:pStyle w:val="PargrafodaLista"/>
        <w:numPr>
          <w:ilvl w:val="0"/>
          <w:numId w:val="36"/>
        </w:numPr>
        <w:jc w:val="both"/>
        <w:rPr>
          <w:rFonts w:ascii="Arial" w:hAnsi="Arial" w:cs="Arial"/>
        </w:rPr>
      </w:pPr>
      <w:r w:rsidRPr="00E07562">
        <w:rPr>
          <w:rFonts w:ascii="Arial" w:hAnsi="Arial" w:cs="Arial"/>
        </w:rPr>
        <w:t>De acordo com o demandado, elaboração de minutas de projeto de lei, inclusive plano de cargos e salários, código tributário, estatuto do servidor público, código de posturas, estrutura administrativa, lei orgânica, entre outros, observadas a demandas do Prefeito Municipal e os instrumentos de Planejamento do Governo;</w:t>
      </w:r>
    </w:p>
    <w:p w:rsidR="00D84894" w:rsidRPr="004A71CC" w:rsidRDefault="00D84894" w:rsidP="00D84894">
      <w:pPr>
        <w:pStyle w:val="PargrafodaLista"/>
        <w:numPr>
          <w:ilvl w:val="0"/>
          <w:numId w:val="36"/>
        </w:numPr>
        <w:jc w:val="both"/>
        <w:rPr>
          <w:rFonts w:ascii="Arial" w:hAnsi="Arial" w:cs="Arial"/>
          <w:color w:val="000000" w:themeColor="text1"/>
        </w:rPr>
      </w:pPr>
      <w:r w:rsidRPr="00E07562">
        <w:rPr>
          <w:rFonts w:ascii="Arial" w:hAnsi="Arial" w:cs="Arial"/>
        </w:rPr>
        <w:t xml:space="preserve">Consultoria e emissão de pareceres nas áreas administrativa, constitucional, tributária, ambiental, urbanística, financeira e demais áreas do direito administrativo, notadamente em procedimentos extraordinários, assim considerados aqueles indicados pela Procuradoria Municipal, cuja assessoria ou </w:t>
      </w:r>
      <w:r w:rsidRPr="004A71CC">
        <w:rPr>
          <w:rFonts w:ascii="Arial" w:hAnsi="Arial" w:cs="Arial"/>
          <w:color w:val="000000" w:themeColor="text1"/>
        </w:rPr>
        <w:t>consultoria seja por ela demandada ou pelo Executivo Municipal;</w:t>
      </w:r>
    </w:p>
    <w:p w:rsidR="009B3F1F" w:rsidRPr="004A71CC" w:rsidRDefault="009B3F1F" w:rsidP="009B3F1F">
      <w:pPr>
        <w:pStyle w:val="PargrafodaLista"/>
        <w:numPr>
          <w:ilvl w:val="0"/>
          <w:numId w:val="36"/>
        </w:numPr>
        <w:jc w:val="both"/>
        <w:rPr>
          <w:rFonts w:ascii="Arial" w:hAnsi="Arial" w:cs="Arial"/>
          <w:color w:val="000000" w:themeColor="text1"/>
        </w:rPr>
      </w:pPr>
      <w:r w:rsidRPr="004A71CC">
        <w:rPr>
          <w:rFonts w:ascii="Arial" w:hAnsi="Arial" w:cs="Arial"/>
          <w:color w:val="000000" w:themeColor="text1"/>
        </w:rPr>
        <w:t>Elaboração de defesa e acompanhamento de processos em 1a. e 2a. instâncias de todas as jurisdições (Estadual, Federal, Trabalhista, bem como Tribunal de Contas) em questões complexas elegidas pela procuradoria jurídica municipal.</w:t>
      </w:r>
    </w:p>
    <w:p w:rsidR="00D84894" w:rsidRPr="00E07562" w:rsidRDefault="00D84894" w:rsidP="00D84894">
      <w:pPr>
        <w:jc w:val="both"/>
        <w:rPr>
          <w:rFonts w:ascii="Arial" w:hAnsi="Arial" w:cs="Arial"/>
          <w:iCs/>
          <w:color w:val="000000"/>
        </w:rPr>
      </w:pPr>
      <w:r w:rsidRPr="00E07562">
        <w:rPr>
          <w:rFonts w:ascii="Arial" w:hAnsi="Arial" w:cs="Arial"/>
          <w:iCs/>
          <w:color w:val="000000"/>
        </w:rPr>
        <w:t>A CONTRATADA prestará os serviços constantes do objeto deste instrumento contratual, nas dependências da Prefeitura Municipal de Felício dos Santos(MG), e quando autorizado em sua sede, sendo que todas as despesas de locomoção, alimentação e estadia dos técnicos da contratada correrão às expensas da contratada.</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III – DO PRAZO DO CONTRATO, VALOR E DAS CONDIÇÕES DE PAGAMENTO</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b/>
          <w:sz w:val="22"/>
          <w:szCs w:val="22"/>
        </w:rPr>
      </w:pPr>
      <w:r w:rsidRPr="00E07562">
        <w:rPr>
          <w:rFonts w:ascii="Arial" w:hAnsi="Arial" w:cs="Arial"/>
          <w:b/>
          <w:sz w:val="22"/>
          <w:szCs w:val="22"/>
        </w:rPr>
        <w:t>3.1 – DO PRAZO</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O prazo de duração do presente contrato será até 31/12/2021, iniciando-se na data da assinatura deste instrumento, podendo ser prorrogado por simples Termo de Aditamento, havendo interesse entre as partes, tudo com fiel observância das disposições contidas na Lei 8.666/93 em especial o art. 57, II.</w:t>
      </w: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 </w:t>
      </w:r>
    </w:p>
    <w:p w:rsidR="00D84894" w:rsidRPr="00E07562" w:rsidRDefault="00D84894" w:rsidP="00D84894">
      <w:pPr>
        <w:jc w:val="both"/>
        <w:rPr>
          <w:rFonts w:ascii="Arial" w:hAnsi="Arial" w:cs="Arial"/>
          <w:b/>
          <w:sz w:val="22"/>
          <w:szCs w:val="22"/>
        </w:rPr>
      </w:pPr>
      <w:r w:rsidRPr="00E07562">
        <w:rPr>
          <w:rFonts w:ascii="Arial" w:hAnsi="Arial" w:cs="Arial"/>
          <w:b/>
          <w:sz w:val="22"/>
          <w:szCs w:val="22"/>
        </w:rPr>
        <w:t>3.2 – DO VALOR</w:t>
      </w:r>
    </w:p>
    <w:p w:rsidR="00D84894" w:rsidRPr="00E07562" w:rsidRDefault="00D84894" w:rsidP="00D84894">
      <w:pPr>
        <w:jc w:val="both"/>
        <w:rPr>
          <w:rFonts w:ascii="Arial" w:hAnsi="Arial" w:cs="Arial"/>
          <w:b/>
          <w:sz w:val="22"/>
          <w:szCs w:val="22"/>
        </w:rPr>
      </w:pPr>
    </w:p>
    <w:p w:rsidR="00D84894" w:rsidRPr="00E07562" w:rsidRDefault="00D84894" w:rsidP="00D84894">
      <w:pPr>
        <w:jc w:val="both"/>
        <w:rPr>
          <w:rFonts w:ascii="Arial" w:hAnsi="Arial" w:cs="Arial"/>
          <w:sz w:val="22"/>
          <w:szCs w:val="22"/>
        </w:rPr>
      </w:pPr>
      <w:r w:rsidRPr="00E07562">
        <w:rPr>
          <w:rFonts w:ascii="Arial" w:hAnsi="Arial" w:cs="Arial"/>
          <w:b/>
          <w:sz w:val="22"/>
          <w:szCs w:val="22"/>
        </w:rPr>
        <w:t>3.2.1 –</w:t>
      </w:r>
      <w:r w:rsidRPr="00E07562">
        <w:rPr>
          <w:rFonts w:ascii="Arial" w:hAnsi="Arial" w:cs="Arial"/>
          <w:sz w:val="22"/>
          <w:szCs w:val="22"/>
        </w:rPr>
        <w:t xml:space="preserve"> Pelos serviços de execução continuada, a Contratante pagará à Contratada o valor mensal de R$................ (................................), até o 5º. (quinto) dia útil subsequente ao da prestação dos serviços, exceto a parcela relativa ao mês de dezembro que será paga até o dia 20 do mesmo mês.</w:t>
      </w:r>
    </w:p>
    <w:p w:rsidR="00D84894" w:rsidRPr="00E07562" w:rsidRDefault="00D84894" w:rsidP="00D84894">
      <w:pPr>
        <w:jc w:val="both"/>
        <w:rPr>
          <w:rFonts w:ascii="Arial" w:hAnsi="Arial" w:cs="Arial"/>
          <w:sz w:val="22"/>
          <w:szCs w:val="22"/>
        </w:rPr>
      </w:pPr>
      <w:r w:rsidRPr="00E07562">
        <w:rPr>
          <w:rFonts w:ascii="Arial" w:hAnsi="Arial" w:cs="Arial"/>
          <w:b/>
          <w:sz w:val="22"/>
          <w:szCs w:val="22"/>
        </w:rPr>
        <w:t xml:space="preserve">3.2.2 – </w:t>
      </w:r>
      <w:r w:rsidRPr="00E07562">
        <w:rPr>
          <w:rFonts w:ascii="Arial" w:hAnsi="Arial" w:cs="Arial"/>
          <w:sz w:val="22"/>
          <w:szCs w:val="22"/>
        </w:rPr>
        <w:t>Quando da renovação e/ou prorrogação, se houver, os preços relativos aos serviços pactuados poderão ser reajustados com base na variação do IPCA conforme prevê na cláusula 13.1 do edital ou outro índice substitutivo.</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b/>
          <w:sz w:val="22"/>
          <w:szCs w:val="22"/>
        </w:rPr>
      </w:pPr>
      <w:r w:rsidRPr="00E07562">
        <w:rPr>
          <w:rFonts w:ascii="Arial" w:hAnsi="Arial" w:cs="Arial"/>
          <w:b/>
          <w:sz w:val="22"/>
          <w:szCs w:val="22"/>
        </w:rPr>
        <w:t>3.3 – DAS CONDIÇÕES DE PAGAMENTO</w:t>
      </w:r>
    </w:p>
    <w:p w:rsidR="00D84894" w:rsidRPr="00E07562" w:rsidRDefault="00D84894" w:rsidP="00D84894">
      <w:pPr>
        <w:jc w:val="both"/>
        <w:rPr>
          <w:rFonts w:ascii="Arial" w:hAnsi="Arial" w:cs="Arial"/>
          <w:b/>
          <w:sz w:val="22"/>
          <w:szCs w:val="22"/>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O pagamento será efetuado mediante apresentação do contrato devidamente assinado, da emissão da Nota Fiscal e do respectivo empenho.</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 xml:space="preserve">CLÁUSULA IV – DA </w:t>
      </w:r>
      <w:r w:rsidR="00ED0406" w:rsidRPr="00E07562">
        <w:rPr>
          <w:rFonts w:ascii="Arial" w:hAnsi="Arial" w:cs="Arial"/>
          <w:b/>
          <w:sz w:val="22"/>
          <w:szCs w:val="22"/>
          <w:u w:val="single"/>
        </w:rPr>
        <w:t>FUNDAMENTAÇÃO</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4.1 – O contrato foi autorizado por ato do Senhor Prefeito Municipal, constante do respectivo </w:t>
      </w:r>
      <w:r w:rsidRPr="00E07562">
        <w:rPr>
          <w:rFonts w:ascii="Arial" w:hAnsi="Arial" w:cs="Arial"/>
          <w:color w:val="C00000"/>
          <w:sz w:val="22"/>
          <w:szCs w:val="22"/>
        </w:rPr>
        <w:t xml:space="preserve"> </w:t>
      </w:r>
      <w:r w:rsidRPr="00E07562">
        <w:rPr>
          <w:rFonts w:ascii="Arial" w:hAnsi="Arial" w:cs="Arial"/>
          <w:sz w:val="22"/>
          <w:szCs w:val="22"/>
        </w:rPr>
        <w:t xml:space="preserve">Processo nº. </w:t>
      </w:r>
      <w:r w:rsidR="00ED0406" w:rsidRPr="00E07562">
        <w:rPr>
          <w:rFonts w:ascii="Arial" w:hAnsi="Arial" w:cs="Arial"/>
          <w:sz w:val="22"/>
          <w:szCs w:val="22"/>
        </w:rPr>
        <w:t>088</w:t>
      </w:r>
      <w:r w:rsidRPr="00E07562">
        <w:rPr>
          <w:rFonts w:ascii="Arial" w:hAnsi="Arial" w:cs="Arial"/>
          <w:sz w:val="22"/>
          <w:szCs w:val="22"/>
        </w:rPr>
        <w:t>/2020</w:t>
      </w:r>
      <w:r w:rsidR="0051067D" w:rsidRPr="00E07562">
        <w:rPr>
          <w:rFonts w:ascii="Arial" w:hAnsi="Arial" w:cs="Arial"/>
          <w:sz w:val="22"/>
          <w:szCs w:val="22"/>
        </w:rPr>
        <w:t xml:space="preserve"> -</w:t>
      </w:r>
      <w:r w:rsidRPr="00E07562">
        <w:rPr>
          <w:rFonts w:ascii="Arial" w:hAnsi="Arial" w:cs="Arial"/>
          <w:sz w:val="22"/>
          <w:szCs w:val="22"/>
        </w:rPr>
        <w:t xml:space="preserve"> </w:t>
      </w:r>
      <w:r w:rsidR="00D544DF" w:rsidRPr="00E07562">
        <w:rPr>
          <w:rFonts w:ascii="Arial" w:hAnsi="Arial" w:cs="Arial"/>
          <w:sz w:val="22"/>
          <w:szCs w:val="22"/>
        </w:rPr>
        <w:t>Tomada de Preços</w:t>
      </w:r>
      <w:r w:rsidRPr="00E07562">
        <w:rPr>
          <w:rFonts w:ascii="Arial" w:hAnsi="Arial" w:cs="Arial"/>
          <w:sz w:val="22"/>
          <w:szCs w:val="22"/>
        </w:rPr>
        <w:t xml:space="preserve"> nº. </w:t>
      </w:r>
      <w:r w:rsidR="00D544DF" w:rsidRPr="00E07562">
        <w:rPr>
          <w:rFonts w:ascii="Arial" w:hAnsi="Arial" w:cs="Arial"/>
          <w:sz w:val="22"/>
          <w:szCs w:val="22"/>
        </w:rPr>
        <w:t>006/2020</w:t>
      </w:r>
      <w:r w:rsidRPr="00E07562">
        <w:rPr>
          <w:rFonts w:ascii="Arial" w:hAnsi="Arial" w:cs="Arial"/>
          <w:sz w:val="22"/>
          <w:szCs w:val="22"/>
        </w:rPr>
        <w:t xml:space="preserve"> a licitação por se tratar de contrato para prestação de serviços técnicos especializados de consultoria e asses</w:t>
      </w:r>
      <w:r w:rsidR="00ED0406" w:rsidRPr="00E07562">
        <w:rPr>
          <w:rFonts w:ascii="Arial" w:hAnsi="Arial" w:cs="Arial"/>
          <w:sz w:val="22"/>
          <w:szCs w:val="22"/>
        </w:rPr>
        <w:t>soria jurídica (contratação de</w:t>
      </w:r>
      <w:r w:rsidRPr="00E07562">
        <w:rPr>
          <w:rFonts w:ascii="Arial" w:hAnsi="Arial" w:cs="Arial"/>
          <w:sz w:val="22"/>
          <w:szCs w:val="22"/>
        </w:rPr>
        <w:t xml:space="preserve"> escritório-empresa de advocacia</w:t>
      </w:r>
      <w:r w:rsidR="00ED0406" w:rsidRPr="00E07562">
        <w:rPr>
          <w:rFonts w:ascii="Arial" w:hAnsi="Arial" w:cs="Arial"/>
          <w:sz w:val="22"/>
          <w:szCs w:val="22"/>
        </w:rPr>
        <w:t>).</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V – DA DOTAÇÃO ORÇAMENTÁRIA</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5.1 – As despesas decorrentes do presente contrato correm por conta da seguinte dotação: </w:t>
      </w:r>
    </w:p>
    <w:p w:rsidR="00D84894" w:rsidRPr="00E07562" w:rsidRDefault="00ED0406" w:rsidP="00D84894">
      <w:pPr>
        <w:jc w:val="both"/>
        <w:rPr>
          <w:rFonts w:ascii="Arial" w:hAnsi="Arial" w:cs="Arial"/>
          <w:sz w:val="22"/>
          <w:szCs w:val="22"/>
        </w:rPr>
      </w:pPr>
      <w:r w:rsidRPr="00E07562">
        <w:rPr>
          <w:rFonts w:ascii="Arial" w:hAnsi="Arial" w:cs="Arial"/>
          <w:b/>
        </w:rPr>
        <w:t>XXXXXXXXXXXXXXXXXXXXXXXXXXXXXX</w:t>
      </w:r>
    </w:p>
    <w:p w:rsidR="00D84894" w:rsidRPr="00E07562" w:rsidRDefault="00D84894" w:rsidP="00D84894">
      <w:pPr>
        <w:jc w:val="both"/>
        <w:rPr>
          <w:rFonts w:ascii="Arial" w:hAnsi="Arial" w:cs="Arial"/>
          <w:color w:val="C00000"/>
          <w:sz w:val="22"/>
          <w:szCs w:val="22"/>
        </w:rPr>
      </w:pPr>
      <w:r w:rsidRPr="00E07562">
        <w:rPr>
          <w:rFonts w:ascii="Arial" w:hAnsi="Arial" w:cs="Arial"/>
          <w:color w:val="C00000"/>
          <w:sz w:val="22"/>
          <w:szCs w:val="22"/>
        </w:rPr>
        <w:t xml:space="preserve">                                                                                        </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VI – DAS OBRIGAÇÕES DA CONTRATADA</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6.1 –  Solicitada a execução do serviço pela Contratante e autorizada a mesma, emerge obrigação da Contratada de sua prestação, limitando-se às seguintes disponibilidades e condições:</w:t>
      </w:r>
    </w:p>
    <w:p w:rsidR="00D84894" w:rsidRPr="00E07562" w:rsidRDefault="00D84894" w:rsidP="00D84894">
      <w:pPr>
        <w:jc w:val="both"/>
        <w:rPr>
          <w:rFonts w:ascii="Arial" w:hAnsi="Arial" w:cs="Arial"/>
          <w:sz w:val="22"/>
          <w:szCs w:val="22"/>
        </w:rPr>
      </w:pPr>
      <w:r w:rsidRPr="00E07562">
        <w:rPr>
          <w:rFonts w:ascii="Arial" w:hAnsi="Arial" w:cs="Arial"/>
          <w:sz w:val="22"/>
          <w:szCs w:val="22"/>
        </w:rPr>
        <w:t>– Protocolizar as peças jurídicas, judiciais e administrativas no prazo legal, desde que tenham sido disponibilizados a tempo e modo os documentos necessários, bem como o depósito de eventual despesa.</w:t>
      </w: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 Manter em sua sede equipe técnica disponível no período de 9:00 às 12:00hs e de 14:00 às 18:00hs  nos dias úteis para o pronto atendimento das consultas verbais, por fax, correio e conexões de computadores via </w:t>
      </w:r>
      <w:r w:rsidRPr="00E07562">
        <w:rPr>
          <w:rFonts w:ascii="Arial" w:hAnsi="Arial" w:cs="Arial"/>
          <w:b/>
          <w:i/>
          <w:sz w:val="22"/>
          <w:szCs w:val="22"/>
        </w:rPr>
        <w:t>modem</w:t>
      </w:r>
      <w:r w:rsidRPr="00E07562">
        <w:rPr>
          <w:rFonts w:ascii="Arial" w:hAnsi="Arial" w:cs="Arial"/>
          <w:sz w:val="22"/>
          <w:szCs w:val="22"/>
        </w:rPr>
        <w:t xml:space="preserve">  - e-mail.</w:t>
      </w:r>
    </w:p>
    <w:p w:rsidR="00D84894" w:rsidRPr="00E07562" w:rsidRDefault="00D84894" w:rsidP="00D84894">
      <w:pPr>
        <w:jc w:val="both"/>
        <w:rPr>
          <w:rFonts w:ascii="Arial" w:hAnsi="Arial" w:cs="Arial"/>
          <w:sz w:val="22"/>
          <w:szCs w:val="22"/>
        </w:rPr>
      </w:pPr>
      <w:r w:rsidRPr="00E07562">
        <w:rPr>
          <w:rFonts w:ascii="Arial" w:hAnsi="Arial" w:cs="Arial"/>
          <w:sz w:val="22"/>
          <w:szCs w:val="22"/>
        </w:rPr>
        <w:t>– Constituem obrigações da Contratada todas as despesas e responsabilidades perante as leis trabalhistas, previdenciárias, fiscais e de acidentes de trabalho decorrentes das relações empregatícias da mesma, e correrão, por sua conta exclusiva, todos os impostos incidentes sobre o Contrato;</w:t>
      </w:r>
    </w:p>
    <w:p w:rsidR="00D84894" w:rsidRPr="00E07562" w:rsidRDefault="00D84894" w:rsidP="00D84894">
      <w:pPr>
        <w:jc w:val="both"/>
        <w:rPr>
          <w:rFonts w:ascii="Arial" w:hAnsi="Arial" w:cs="Arial"/>
          <w:sz w:val="22"/>
          <w:szCs w:val="22"/>
        </w:rPr>
      </w:pPr>
      <w:r w:rsidRPr="00E07562">
        <w:rPr>
          <w:rFonts w:ascii="Arial" w:hAnsi="Arial" w:cs="Arial"/>
          <w:sz w:val="22"/>
          <w:szCs w:val="22"/>
        </w:rPr>
        <w:t>- Durante a execução do contrato ou de suas eventuais prorrogações, a Contratada se obriga a manter todas as condições de habilitação e qualificação, compatíveis com as obrigações assumidas, consoante art. 13, § 3º, da Lei 8666/93.</w:t>
      </w:r>
    </w:p>
    <w:p w:rsidR="00D84894" w:rsidRPr="00E07562" w:rsidRDefault="00D84894" w:rsidP="00D84894">
      <w:pPr>
        <w:jc w:val="both"/>
        <w:rPr>
          <w:rFonts w:ascii="Arial" w:hAnsi="Arial" w:cs="Arial"/>
          <w:sz w:val="22"/>
          <w:szCs w:val="22"/>
        </w:rPr>
      </w:pPr>
      <w:r w:rsidRPr="00E07562">
        <w:rPr>
          <w:rFonts w:ascii="Arial" w:hAnsi="Arial" w:cs="Arial"/>
          <w:sz w:val="22"/>
          <w:szCs w:val="22"/>
        </w:rPr>
        <w:t>– Sempre que solicitados pela Contratante, a Contratada apresentará os documentos cadastrais exigidos pela Lei 8666/93.</w:t>
      </w:r>
    </w:p>
    <w:p w:rsidR="00D84894" w:rsidRDefault="00D84894" w:rsidP="00D84894">
      <w:pPr>
        <w:jc w:val="both"/>
        <w:rPr>
          <w:rFonts w:ascii="Arial" w:hAnsi="Arial" w:cs="Arial"/>
          <w:sz w:val="22"/>
          <w:szCs w:val="22"/>
        </w:rPr>
      </w:pPr>
      <w:r w:rsidRPr="00E07562">
        <w:rPr>
          <w:rFonts w:ascii="Arial" w:hAnsi="Arial" w:cs="Arial"/>
          <w:sz w:val="22"/>
          <w:szCs w:val="22"/>
        </w:rPr>
        <w:t>– As notas fiscais serão emitidas com estrita observância das disposições legais e fiscais.</w:t>
      </w:r>
    </w:p>
    <w:p w:rsidR="00163EC0" w:rsidRPr="00E07562" w:rsidRDefault="00163EC0" w:rsidP="00D84894">
      <w:pPr>
        <w:jc w:val="both"/>
        <w:rPr>
          <w:rFonts w:ascii="Arial" w:hAnsi="Arial" w:cs="Arial"/>
          <w:sz w:val="22"/>
          <w:szCs w:val="22"/>
        </w:rPr>
      </w:pPr>
      <w:r>
        <w:rPr>
          <w:rFonts w:ascii="Arial" w:hAnsi="Arial" w:cs="Arial"/>
          <w:sz w:val="22"/>
          <w:szCs w:val="22"/>
        </w:rPr>
        <w:t>- Prestar serviços na sede da contratante visando maior celeridade através de  suporte técnico presencial, podendo a contratante a depender da complexidade dos trabalhos optar por suporte remoto  no escritório na contratada.</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VII – DAS OBRIGAÇÕES DA CONTRATANTE</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7.1 - Efetuar os pagamentos devidos no prazo estipulado.</w:t>
      </w:r>
    </w:p>
    <w:p w:rsidR="00D84894" w:rsidRPr="00E07562" w:rsidRDefault="00D84894" w:rsidP="00D84894">
      <w:pPr>
        <w:jc w:val="both"/>
        <w:rPr>
          <w:rFonts w:ascii="Arial" w:hAnsi="Arial" w:cs="Arial"/>
          <w:sz w:val="22"/>
          <w:szCs w:val="22"/>
        </w:rPr>
      </w:pPr>
      <w:r w:rsidRPr="00E07562">
        <w:rPr>
          <w:rFonts w:ascii="Arial" w:hAnsi="Arial" w:cs="Arial"/>
          <w:sz w:val="22"/>
          <w:szCs w:val="22"/>
        </w:rPr>
        <w:t xml:space="preserve">7.2 - Emitir as solicitações dos serviços à Contratada. </w:t>
      </w:r>
    </w:p>
    <w:p w:rsidR="00D84894" w:rsidRPr="00E07562" w:rsidRDefault="00D84894" w:rsidP="00D84894">
      <w:pPr>
        <w:jc w:val="both"/>
        <w:rPr>
          <w:rFonts w:ascii="Arial" w:hAnsi="Arial" w:cs="Arial"/>
          <w:sz w:val="22"/>
          <w:szCs w:val="22"/>
        </w:rPr>
      </w:pPr>
      <w:r w:rsidRPr="00E07562">
        <w:rPr>
          <w:rFonts w:ascii="Arial" w:hAnsi="Arial" w:cs="Arial"/>
          <w:sz w:val="22"/>
          <w:szCs w:val="22"/>
        </w:rPr>
        <w:t>7.3 - Obrigar-se pelo pagamento das despesas decorrentes da publicação do extrato do presente contrato, assim como pelo pagamento de despesas com táxi (quando necessário), autenticações, custas processuais, cópias, e outras assemelhadas, cujos valores serão inseridos na nota fiscal.</w:t>
      </w:r>
    </w:p>
    <w:p w:rsidR="00D84894" w:rsidRPr="00E07562" w:rsidRDefault="00D84894" w:rsidP="00D84894">
      <w:pPr>
        <w:jc w:val="both"/>
        <w:rPr>
          <w:rFonts w:ascii="Arial" w:hAnsi="Arial" w:cs="Arial"/>
          <w:sz w:val="22"/>
          <w:szCs w:val="22"/>
        </w:rPr>
      </w:pPr>
      <w:r w:rsidRPr="00E07562">
        <w:rPr>
          <w:rFonts w:ascii="Arial" w:hAnsi="Arial" w:cs="Arial"/>
          <w:sz w:val="22"/>
          <w:szCs w:val="22"/>
        </w:rPr>
        <w:t>7.4 - Obrigar-se pelo fornecimento de informações e de documentos nos prazos e formas que lhe forem exigidos em face do andamento dos processos de seu interesse.</w:t>
      </w:r>
    </w:p>
    <w:p w:rsidR="00D84894" w:rsidRPr="00E07562" w:rsidRDefault="00D84894" w:rsidP="00D84894">
      <w:pPr>
        <w:jc w:val="both"/>
        <w:rPr>
          <w:rFonts w:ascii="Arial" w:hAnsi="Arial" w:cs="Arial"/>
          <w:sz w:val="22"/>
          <w:szCs w:val="22"/>
        </w:rPr>
      </w:pPr>
      <w:r w:rsidRPr="00E07562">
        <w:rPr>
          <w:rFonts w:ascii="Arial" w:hAnsi="Arial" w:cs="Arial"/>
          <w:sz w:val="22"/>
          <w:szCs w:val="22"/>
        </w:rPr>
        <w:t>7.5 - Obriga-se a custear as despesas de hospedagem, transporte e alimentação quando do profissional à serviços do Município e quaisquer que sejam os locais.</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VIII – DAS PENALIDADES</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sz w:val="22"/>
          <w:szCs w:val="22"/>
        </w:rPr>
      </w:pPr>
      <w:r w:rsidRPr="00E07562">
        <w:rPr>
          <w:rFonts w:ascii="Arial" w:hAnsi="Arial" w:cs="Arial"/>
          <w:sz w:val="22"/>
          <w:szCs w:val="22"/>
        </w:rPr>
        <w:t>8.1 – O descumprimento de qualquer cláusula do presente contrato por parte da Contratada ou por parte de qualquer profissional alocado para a execução, bem como a execução de forma insatisfatória, implicará a aplicação das penalidades previstas na Lei 8.666/93 e alterações posteriores, garantida prévia e ampla defesa em processo administrativo.</w:t>
      </w:r>
    </w:p>
    <w:p w:rsidR="00D84894" w:rsidRPr="00E07562" w:rsidRDefault="00D84894" w:rsidP="00D84894">
      <w:pPr>
        <w:jc w:val="both"/>
        <w:rPr>
          <w:rFonts w:ascii="Arial" w:hAnsi="Arial" w:cs="Arial"/>
          <w:sz w:val="22"/>
          <w:szCs w:val="22"/>
        </w:rPr>
      </w:pPr>
      <w:r w:rsidRPr="00E07562">
        <w:rPr>
          <w:rFonts w:ascii="Arial" w:hAnsi="Arial" w:cs="Arial"/>
          <w:sz w:val="22"/>
          <w:szCs w:val="22"/>
        </w:rPr>
        <w:t>8.2 – A rescisão unilateral, sem justificativa nos termos contratuais, deverá ser notificada por AR, com antecedência mínima de trinta dias, obrigando a parte que tomar a iniciativa a indenizar a outra o valor correspondente a 10% (dez por cento) do saldo remanescente que seria gerado da data da rescisão até o término normal da vigência deste instrumento contratual.</w:t>
      </w:r>
    </w:p>
    <w:p w:rsidR="00D84894" w:rsidRPr="00E07562" w:rsidRDefault="00D84894" w:rsidP="00D84894">
      <w:pPr>
        <w:jc w:val="both"/>
        <w:rPr>
          <w:rFonts w:ascii="Arial" w:hAnsi="Arial" w:cs="Arial"/>
          <w:sz w:val="22"/>
          <w:szCs w:val="22"/>
        </w:rPr>
      </w:pPr>
      <w:r w:rsidRPr="00E07562">
        <w:rPr>
          <w:rFonts w:ascii="Arial" w:hAnsi="Arial" w:cs="Arial"/>
          <w:sz w:val="22"/>
          <w:szCs w:val="22"/>
        </w:rPr>
        <w:t>8.3 – Em caso de rescisão, sem justa causa, por parte da Contratada, ainda se lhe aplicam as demais penalidades previstas na Lei 8666/93.</w:t>
      </w:r>
    </w:p>
    <w:p w:rsidR="00D84894" w:rsidRPr="00E07562" w:rsidRDefault="00D84894" w:rsidP="00D84894">
      <w:pPr>
        <w:jc w:val="both"/>
        <w:rPr>
          <w:rFonts w:ascii="Arial" w:hAnsi="Arial" w:cs="Arial"/>
          <w:sz w:val="22"/>
          <w:szCs w:val="22"/>
        </w:rPr>
      </w:pPr>
      <w:r w:rsidRPr="00E07562">
        <w:rPr>
          <w:rFonts w:ascii="Arial" w:hAnsi="Arial" w:cs="Arial"/>
          <w:sz w:val="22"/>
          <w:szCs w:val="22"/>
        </w:rPr>
        <w:t>8.4 – Caso a Contratante venha a permanecer inadimplente por mais de 90 (noventa) dias, nos termos do artigo 78 da Lei 8666/93, a Contratada poderá paralisar a prestação dos serviços e solicitar a rescisão do presente contrato, sem prejuízo do crédito a que tiver direito contra a Contratante, ficando entendido que, com a inadimplência da Contratante, na forma aqui retratada, está autorizada a renúncia de mandatos nos processos judiciais e administrativos, consoante legislação processual civil.</w:t>
      </w:r>
    </w:p>
    <w:p w:rsidR="00D84894" w:rsidRPr="00E07562" w:rsidRDefault="00D84894" w:rsidP="00D84894">
      <w:pPr>
        <w:jc w:val="both"/>
        <w:rPr>
          <w:rFonts w:ascii="Arial" w:hAnsi="Arial" w:cs="Arial"/>
          <w:sz w:val="22"/>
          <w:szCs w:val="22"/>
        </w:rPr>
      </w:pPr>
      <w:r w:rsidRPr="00E07562">
        <w:rPr>
          <w:rFonts w:ascii="Arial" w:hAnsi="Arial" w:cs="Arial"/>
          <w:sz w:val="22"/>
          <w:szCs w:val="22"/>
        </w:rPr>
        <w:t>8.5 – A Contratada não poderá, a título algum, ceder o objeto do presente contrato.</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IX – DA RESCISÃO</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sz w:val="22"/>
          <w:szCs w:val="22"/>
        </w:rPr>
      </w:pPr>
      <w:r w:rsidRPr="00E07562">
        <w:rPr>
          <w:rFonts w:ascii="Arial" w:hAnsi="Arial" w:cs="Arial"/>
          <w:b/>
          <w:sz w:val="22"/>
          <w:szCs w:val="22"/>
        </w:rPr>
        <w:t xml:space="preserve">9.1 – </w:t>
      </w:r>
      <w:r w:rsidRPr="00E07562">
        <w:rPr>
          <w:rFonts w:ascii="Arial" w:hAnsi="Arial" w:cs="Arial"/>
          <w:sz w:val="22"/>
          <w:szCs w:val="22"/>
        </w:rPr>
        <w:t>O presente contrato poderá ser rescindido nos casos previstos no art. 78 da Lei 8.666/93, observado o disposto nos artigos 79 e 80 do mesmo diploma legal.</w:t>
      </w:r>
    </w:p>
    <w:p w:rsidR="00D84894" w:rsidRPr="00E07562" w:rsidRDefault="00D84894" w:rsidP="00D84894">
      <w:pPr>
        <w:jc w:val="both"/>
        <w:rPr>
          <w:rFonts w:ascii="Arial" w:hAnsi="Arial" w:cs="Arial"/>
          <w:b/>
          <w:sz w:val="22"/>
          <w:szCs w:val="22"/>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X –</w:t>
      </w:r>
      <w:r w:rsidRPr="00E07562">
        <w:rPr>
          <w:rFonts w:ascii="Arial" w:hAnsi="Arial" w:cs="Arial"/>
          <w:sz w:val="22"/>
          <w:szCs w:val="22"/>
          <w:u w:val="single"/>
        </w:rPr>
        <w:t xml:space="preserve"> </w:t>
      </w:r>
      <w:r w:rsidRPr="00E07562">
        <w:rPr>
          <w:rFonts w:ascii="Arial" w:hAnsi="Arial" w:cs="Arial"/>
          <w:b/>
          <w:sz w:val="22"/>
          <w:szCs w:val="22"/>
          <w:u w:val="single"/>
        </w:rPr>
        <w:t>DAS MODIFICAÇÕES E/OU ALTERAÇÕES</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sz w:val="22"/>
          <w:szCs w:val="22"/>
        </w:rPr>
      </w:pPr>
      <w:r w:rsidRPr="00E07562">
        <w:rPr>
          <w:rFonts w:ascii="Arial" w:hAnsi="Arial" w:cs="Arial"/>
          <w:b/>
          <w:sz w:val="22"/>
          <w:szCs w:val="22"/>
        </w:rPr>
        <w:t>10.1 –</w:t>
      </w:r>
      <w:r w:rsidRPr="00E07562">
        <w:rPr>
          <w:rFonts w:ascii="Arial" w:hAnsi="Arial" w:cs="Arial"/>
          <w:sz w:val="22"/>
          <w:szCs w:val="22"/>
        </w:rPr>
        <w:t xml:space="preserve"> Qualquer modificação de forma qualitativa ou quantitativa ou, ainda, especificação dos serviços objeto deste contrato, bem como renovação e/ou prorrogação de prazo poderá ser determinada pela CONTRATANTE mediante assinatura de Termo Aditivo, observadas as normas legais vigentes.</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sz w:val="22"/>
          <w:szCs w:val="22"/>
        </w:rPr>
      </w:pPr>
      <w:r w:rsidRPr="00E07562">
        <w:rPr>
          <w:rFonts w:ascii="Arial" w:hAnsi="Arial" w:cs="Arial"/>
          <w:b/>
          <w:sz w:val="22"/>
          <w:szCs w:val="22"/>
        </w:rPr>
        <w:t xml:space="preserve">10.2 - </w:t>
      </w:r>
      <w:r w:rsidRPr="00E07562">
        <w:rPr>
          <w:rFonts w:ascii="Arial" w:hAnsi="Arial" w:cs="Arial"/>
          <w:sz w:val="22"/>
          <w:szCs w:val="22"/>
        </w:rPr>
        <w:t xml:space="preserve">O contrato será reajustado anualmente através do indice </w:t>
      </w:r>
      <w:r w:rsidR="00ED0406" w:rsidRPr="00E07562">
        <w:rPr>
          <w:rFonts w:ascii="Arial" w:hAnsi="Arial" w:cs="Arial"/>
          <w:sz w:val="22"/>
          <w:szCs w:val="22"/>
        </w:rPr>
        <w:t>IPCA</w:t>
      </w:r>
      <w:r w:rsidRPr="00E07562">
        <w:rPr>
          <w:rFonts w:ascii="Arial" w:hAnsi="Arial" w:cs="Arial"/>
          <w:sz w:val="22"/>
          <w:szCs w:val="22"/>
        </w:rPr>
        <w:t xml:space="preserve">. </w:t>
      </w:r>
    </w:p>
    <w:p w:rsidR="00D84894" w:rsidRPr="00E07562" w:rsidRDefault="00D84894" w:rsidP="00D84894">
      <w:pPr>
        <w:jc w:val="both"/>
        <w:rPr>
          <w:rFonts w:ascii="Arial" w:hAnsi="Arial" w:cs="Arial"/>
          <w:sz w:val="22"/>
          <w:szCs w:val="22"/>
        </w:rPr>
      </w:pPr>
      <w:r w:rsidRPr="00E07562">
        <w:rPr>
          <w:rFonts w:ascii="Arial" w:hAnsi="Arial" w:cs="Arial"/>
          <w:sz w:val="22"/>
          <w:szCs w:val="22"/>
        </w:rPr>
        <w:t>10.2.1 - No 12° mês será reajustado o contrato sendo aplicado o índice</w:t>
      </w:r>
      <w:r w:rsidR="00ED0406" w:rsidRPr="00E07562">
        <w:rPr>
          <w:rFonts w:ascii="Arial" w:hAnsi="Arial" w:cs="Arial"/>
          <w:sz w:val="22"/>
          <w:szCs w:val="22"/>
        </w:rPr>
        <w:t xml:space="preserve"> IPCA </w:t>
      </w:r>
      <w:r w:rsidRPr="00E07562">
        <w:rPr>
          <w:rFonts w:ascii="Arial" w:hAnsi="Arial" w:cs="Arial"/>
          <w:sz w:val="22"/>
          <w:szCs w:val="22"/>
        </w:rPr>
        <w:t>divulgado para que passe a viger no 13° o novo valor reajustado.</w:t>
      </w:r>
    </w:p>
    <w:p w:rsidR="00D84894" w:rsidRPr="00E07562" w:rsidRDefault="00D84894" w:rsidP="00D84894">
      <w:pPr>
        <w:jc w:val="both"/>
        <w:rPr>
          <w:rFonts w:ascii="Arial" w:hAnsi="Arial" w:cs="Arial"/>
          <w:sz w:val="22"/>
          <w:szCs w:val="22"/>
        </w:rPr>
      </w:pPr>
    </w:p>
    <w:p w:rsidR="00D84894" w:rsidRPr="00E07562" w:rsidRDefault="00D84894" w:rsidP="00D84894">
      <w:pPr>
        <w:jc w:val="both"/>
        <w:rPr>
          <w:rFonts w:ascii="Arial" w:hAnsi="Arial" w:cs="Arial"/>
          <w:b/>
          <w:sz w:val="22"/>
          <w:szCs w:val="22"/>
          <w:u w:val="single"/>
        </w:rPr>
      </w:pPr>
      <w:r w:rsidRPr="00E07562">
        <w:rPr>
          <w:rFonts w:ascii="Arial" w:hAnsi="Arial" w:cs="Arial"/>
          <w:b/>
          <w:sz w:val="22"/>
          <w:szCs w:val="22"/>
          <w:u w:val="single"/>
        </w:rPr>
        <w:t>CLÁUSULA XI – DAS PEÇAS INTEGRANTES DO CONTRATO</w:t>
      </w:r>
    </w:p>
    <w:p w:rsidR="00D84894" w:rsidRPr="00E07562" w:rsidRDefault="00D84894" w:rsidP="00D84894">
      <w:pPr>
        <w:jc w:val="both"/>
        <w:rPr>
          <w:rFonts w:ascii="Arial" w:hAnsi="Arial" w:cs="Arial"/>
          <w:b/>
          <w:sz w:val="22"/>
          <w:szCs w:val="22"/>
          <w:u w:val="single"/>
        </w:rPr>
      </w:pPr>
    </w:p>
    <w:p w:rsidR="00D84894" w:rsidRPr="00E07562" w:rsidRDefault="00D84894" w:rsidP="00D84894">
      <w:pPr>
        <w:jc w:val="both"/>
        <w:rPr>
          <w:rFonts w:ascii="Arial" w:hAnsi="Arial" w:cs="Arial"/>
          <w:color w:val="C00000"/>
          <w:sz w:val="22"/>
          <w:szCs w:val="22"/>
        </w:rPr>
      </w:pPr>
      <w:r w:rsidRPr="00E07562">
        <w:rPr>
          <w:rFonts w:ascii="Arial" w:hAnsi="Arial" w:cs="Arial"/>
          <w:b/>
          <w:sz w:val="22"/>
          <w:szCs w:val="22"/>
        </w:rPr>
        <w:t>11.1 –</w:t>
      </w:r>
      <w:r w:rsidRPr="00E07562">
        <w:rPr>
          <w:rFonts w:ascii="Arial" w:hAnsi="Arial" w:cs="Arial"/>
          <w:sz w:val="22"/>
          <w:szCs w:val="22"/>
        </w:rPr>
        <w:t xml:space="preserve"> Independente de transcrição, integram o presente Contrato o respectivo processo administrativo: Processo nº. 0</w:t>
      </w:r>
      <w:r w:rsidR="00ED0406" w:rsidRPr="00E07562">
        <w:rPr>
          <w:rFonts w:ascii="Arial" w:hAnsi="Arial" w:cs="Arial"/>
          <w:sz w:val="22"/>
          <w:szCs w:val="22"/>
        </w:rPr>
        <w:t>88</w:t>
      </w:r>
      <w:r w:rsidRPr="00E07562">
        <w:rPr>
          <w:rFonts w:ascii="Arial" w:hAnsi="Arial" w:cs="Arial"/>
          <w:sz w:val="22"/>
          <w:szCs w:val="22"/>
        </w:rPr>
        <w:t>/20</w:t>
      </w:r>
      <w:r w:rsidR="00ED0406" w:rsidRPr="00E07562">
        <w:rPr>
          <w:rFonts w:ascii="Arial" w:hAnsi="Arial" w:cs="Arial"/>
          <w:sz w:val="22"/>
          <w:szCs w:val="22"/>
        </w:rPr>
        <w:t>20</w:t>
      </w:r>
      <w:r w:rsidRPr="00E07562">
        <w:rPr>
          <w:rFonts w:ascii="Arial" w:hAnsi="Arial" w:cs="Arial"/>
          <w:sz w:val="22"/>
          <w:szCs w:val="22"/>
        </w:rPr>
        <w:t xml:space="preserve">–  </w:t>
      </w:r>
      <w:r w:rsidR="00ED0406" w:rsidRPr="00E07562">
        <w:rPr>
          <w:rFonts w:ascii="Arial" w:hAnsi="Arial" w:cs="Arial"/>
          <w:sz w:val="22"/>
          <w:szCs w:val="22"/>
        </w:rPr>
        <w:t>Tomada de Preços</w:t>
      </w:r>
      <w:r w:rsidRPr="00E07562">
        <w:rPr>
          <w:rFonts w:ascii="Arial" w:hAnsi="Arial" w:cs="Arial"/>
          <w:sz w:val="22"/>
          <w:szCs w:val="22"/>
        </w:rPr>
        <w:t xml:space="preserve"> nº. 00</w:t>
      </w:r>
      <w:r w:rsidR="00ED0406" w:rsidRPr="00E07562">
        <w:rPr>
          <w:rFonts w:ascii="Arial" w:hAnsi="Arial" w:cs="Arial"/>
          <w:sz w:val="22"/>
          <w:szCs w:val="22"/>
        </w:rPr>
        <w:t>6/2020</w:t>
      </w:r>
      <w:r w:rsidRPr="00E07562">
        <w:rPr>
          <w:rFonts w:ascii="Arial" w:hAnsi="Arial" w:cs="Arial"/>
          <w:sz w:val="22"/>
          <w:szCs w:val="22"/>
        </w:rPr>
        <w:t xml:space="preserve">  ensejador desta avença, bem como o Anexo I, a documentação e a proposta comercial da Contratada, no que estas não conflitarem com aquele. </w:t>
      </w:r>
    </w:p>
    <w:p w:rsidR="00D84894" w:rsidRPr="00E07562" w:rsidRDefault="00D84894" w:rsidP="00D84894">
      <w:pPr>
        <w:jc w:val="both"/>
        <w:rPr>
          <w:rFonts w:ascii="Arial" w:hAnsi="Arial" w:cs="Arial"/>
          <w:sz w:val="22"/>
          <w:szCs w:val="22"/>
        </w:rPr>
      </w:pPr>
      <w:r w:rsidRPr="00E07562">
        <w:rPr>
          <w:rFonts w:ascii="Arial" w:hAnsi="Arial" w:cs="Arial"/>
          <w:sz w:val="22"/>
          <w:szCs w:val="22"/>
        </w:rPr>
        <w:t>E por estarem assim justos e contratados, assinam as partes contratantes, em 02 (duas) vias de igual teor e forma para que surtam seus legais e jurídicos efeitos.</w:t>
      </w:r>
    </w:p>
    <w:p w:rsidR="00D84894" w:rsidRPr="00E07562" w:rsidRDefault="00D84894" w:rsidP="00D84894">
      <w:pPr>
        <w:ind w:left="540"/>
        <w:jc w:val="both"/>
        <w:rPr>
          <w:rFonts w:ascii="Arial" w:hAnsi="Arial" w:cs="Arial"/>
          <w:sz w:val="22"/>
          <w:szCs w:val="22"/>
        </w:rPr>
      </w:pPr>
    </w:p>
    <w:p w:rsidR="000F2CF8" w:rsidRPr="00E07562" w:rsidRDefault="000F2CF8" w:rsidP="00EB13E4">
      <w:pPr>
        <w:jc w:val="both"/>
        <w:rPr>
          <w:rFonts w:ascii="Arial" w:hAnsi="Arial" w:cs="Arial"/>
          <w:sz w:val="23"/>
          <w:szCs w:val="23"/>
        </w:rPr>
      </w:pPr>
      <w:r w:rsidRPr="00E07562">
        <w:rPr>
          <w:rFonts w:ascii="Arial" w:hAnsi="Arial" w:cs="Arial"/>
          <w:sz w:val="23"/>
          <w:szCs w:val="23"/>
        </w:rPr>
        <w:t>As partes elegem o foro da Comarca de Diamantina/MG, para dirimir quaisquer questões decorrentes da execução do presente Contrato.</w:t>
      </w:r>
    </w:p>
    <w:p w:rsidR="000F2CF8" w:rsidRPr="00E07562" w:rsidRDefault="000F2CF8" w:rsidP="00EB13E4">
      <w:pPr>
        <w:jc w:val="both"/>
        <w:rPr>
          <w:rFonts w:ascii="Arial" w:hAnsi="Arial" w:cs="Arial"/>
          <w:sz w:val="23"/>
          <w:szCs w:val="23"/>
        </w:rPr>
      </w:pPr>
    </w:p>
    <w:p w:rsidR="000F2CF8" w:rsidRPr="00E07562" w:rsidRDefault="000F2CF8" w:rsidP="00EB13E4">
      <w:pPr>
        <w:jc w:val="both"/>
        <w:rPr>
          <w:rFonts w:ascii="Arial" w:hAnsi="Arial" w:cs="Arial"/>
          <w:sz w:val="23"/>
          <w:szCs w:val="23"/>
        </w:rPr>
      </w:pPr>
      <w:r w:rsidRPr="00E07562">
        <w:rPr>
          <w:rFonts w:ascii="Arial" w:hAnsi="Arial" w:cs="Arial"/>
          <w:sz w:val="23"/>
          <w:szCs w:val="23"/>
        </w:rPr>
        <w:tab/>
        <w:t>E por estarem justos e contratados, assinam o presente instrumento em 02 (duas) vias de igual teor e forma, juntamente com 02 (duas) testemunhas que a tudo assistiram e também assinam.</w:t>
      </w:r>
    </w:p>
    <w:p w:rsidR="000F2CF8" w:rsidRPr="00E07562" w:rsidRDefault="000F2CF8" w:rsidP="00EB13E4">
      <w:pPr>
        <w:jc w:val="both"/>
        <w:rPr>
          <w:rFonts w:ascii="Arial" w:hAnsi="Arial" w:cs="Arial"/>
          <w:sz w:val="23"/>
          <w:szCs w:val="23"/>
        </w:rPr>
      </w:pPr>
    </w:p>
    <w:p w:rsidR="000F2CF8" w:rsidRPr="00E07562" w:rsidRDefault="000F2CF8" w:rsidP="00EB13E4">
      <w:pPr>
        <w:jc w:val="both"/>
        <w:rPr>
          <w:rFonts w:ascii="Arial" w:hAnsi="Arial" w:cs="Arial"/>
          <w:sz w:val="23"/>
          <w:szCs w:val="23"/>
        </w:rPr>
      </w:pPr>
      <w:r w:rsidRPr="00E07562">
        <w:rPr>
          <w:rFonts w:ascii="Arial" w:hAnsi="Arial" w:cs="Arial"/>
          <w:sz w:val="23"/>
          <w:szCs w:val="23"/>
        </w:rPr>
        <w:t>MODELO/MG, ______ de ______________ de ______.</w:t>
      </w:r>
    </w:p>
    <w:p w:rsidR="000F2CF8" w:rsidRPr="00E07562" w:rsidRDefault="000F2CF8" w:rsidP="00EB13E4">
      <w:pPr>
        <w:jc w:val="both"/>
        <w:rPr>
          <w:rFonts w:ascii="Arial" w:hAnsi="Arial" w:cs="Arial"/>
          <w:sz w:val="23"/>
          <w:szCs w:val="23"/>
        </w:rPr>
      </w:pPr>
    </w:p>
    <w:p w:rsidR="000F2CF8" w:rsidRPr="00E07562" w:rsidRDefault="000F2CF8" w:rsidP="00EB13E4">
      <w:pPr>
        <w:jc w:val="center"/>
        <w:rPr>
          <w:rFonts w:ascii="Arial" w:hAnsi="Arial" w:cs="Arial"/>
          <w:sz w:val="23"/>
          <w:szCs w:val="23"/>
        </w:rPr>
      </w:pPr>
      <w:r w:rsidRPr="00E07562">
        <w:rPr>
          <w:rFonts w:ascii="Arial" w:hAnsi="Arial" w:cs="Arial"/>
          <w:sz w:val="23"/>
          <w:szCs w:val="23"/>
        </w:rPr>
        <w:t>___________________</w:t>
      </w:r>
    </w:p>
    <w:p w:rsidR="000F2CF8" w:rsidRPr="00E07562" w:rsidRDefault="000F2CF8" w:rsidP="00EB13E4">
      <w:pPr>
        <w:jc w:val="center"/>
        <w:rPr>
          <w:rFonts w:ascii="Arial" w:hAnsi="Arial" w:cs="Arial"/>
          <w:b/>
          <w:sz w:val="23"/>
          <w:szCs w:val="23"/>
        </w:rPr>
      </w:pPr>
      <w:r w:rsidRPr="00E07562">
        <w:rPr>
          <w:rFonts w:ascii="Arial" w:hAnsi="Arial" w:cs="Arial"/>
          <w:b/>
          <w:sz w:val="23"/>
          <w:szCs w:val="23"/>
        </w:rPr>
        <w:t>Prefeito Municipal</w:t>
      </w:r>
    </w:p>
    <w:p w:rsidR="000F2CF8" w:rsidRPr="00E07562" w:rsidRDefault="000F2CF8" w:rsidP="00EB13E4">
      <w:pPr>
        <w:jc w:val="center"/>
        <w:rPr>
          <w:rFonts w:ascii="Arial" w:hAnsi="Arial" w:cs="Arial"/>
          <w:sz w:val="23"/>
          <w:szCs w:val="23"/>
        </w:rPr>
      </w:pPr>
      <w:r w:rsidRPr="00E07562">
        <w:rPr>
          <w:rFonts w:ascii="Arial" w:hAnsi="Arial" w:cs="Arial"/>
          <w:sz w:val="23"/>
          <w:szCs w:val="23"/>
        </w:rPr>
        <w:t>Contratante</w:t>
      </w:r>
    </w:p>
    <w:p w:rsidR="000F2CF8" w:rsidRPr="00E07562" w:rsidRDefault="000F2CF8" w:rsidP="00EB13E4">
      <w:pPr>
        <w:pStyle w:val="Corpodetexto31"/>
        <w:overflowPunct/>
        <w:autoSpaceDE/>
        <w:autoSpaceDN/>
        <w:adjustRightInd/>
        <w:textAlignment w:val="auto"/>
        <w:rPr>
          <w:rFonts w:cs="Arial"/>
          <w:sz w:val="23"/>
          <w:szCs w:val="23"/>
        </w:rPr>
      </w:pPr>
    </w:p>
    <w:p w:rsidR="000F2CF8" w:rsidRPr="00E07562" w:rsidRDefault="000F2CF8" w:rsidP="00EB13E4">
      <w:pPr>
        <w:pStyle w:val="Corpodetexto31"/>
        <w:overflowPunct/>
        <w:autoSpaceDE/>
        <w:autoSpaceDN/>
        <w:adjustRightInd/>
        <w:jc w:val="center"/>
        <w:textAlignment w:val="auto"/>
        <w:rPr>
          <w:rFonts w:cs="Arial"/>
          <w:sz w:val="23"/>
          <w:szCs w:val="23"/>
        </w:rPr>
      </w:pPr>
      <w:r w:rsidRPr="00E07562">
        <w:rPr>
          <w:rFonts w:cs="Arial"/>
          <w:sz w:val="23"/>
          <w:szCs w:val="23"/>
        </w:rPr>
        <w:t>___________________</w:t>
      </w:r>
    </w:p>
    <w:p w:rsidR="000F2CF8" w:rsidRPr="00E07562" w:rsidRDefault="000F2CF8" w:rsidP="00EB13E4">
      <w:pPr>
        <w:pStyle w:val="Corpodetexto31"/>
        <w:overflowPunct/>
        <w:autoSpaceDE/>
        <w:autoSpaceDN/>
        <w:adjustRightInd/>
        <w:jc w:val="center"/>
        <w:textAlignment w:val="auto"/>
        <w:rPr>
          <w:rFonts w:cs="Arial"/>
          <w:b/>
          <w:sz w:val="23"/>
          <w:szCs w:val="23"/>
        </w:rPr>
      </w:pPr>
      <w:r w:rsidRPr="00E07562">
        <w:rPr>
          <w:rFonts w:cs="Arial"/>
          <w:b/>
          <w:sz w:val="23"/>
          <w:szCs w:val="23"/>
        </w:rPr>
        <w:t>Contratado</w:t>
      </w:r>
    </w:p>
    <w:p w:rsidR="000F2CF8" w:rsidRPr="00E07562" w:rsidRDefault="000F2CF8" w:rsidP="00EB13E4">
      <w:pPr>
        <w:jc w:val="both"/>
        <w:rPr>
          <w:rFonts w:ascii="Arial" w:hAnsi="Arial" w:cs="Arial"/>
          <w:sz w:val="23"/>
          <w:szCs w:val="23"/>
        </w:rPr>
      </w:pPr>
      <w:r w:rsidRPr="00E07562">
        <w:rPr>
          <w:rFonts w:ascii="Arial" w:hAnsi="Arial" w:cs="Arial"/>
          <w:sz w:val="23"/>
          <w:szCs w:val="23"/>
        </w:rPr>
        <w:t>Testemunhas: _____________________________________</w:t>
      </w:r>
    </w:p>
    <w:p w:rsidR="000F2CF8" w:rsidRPr="00E07562" w:rsidRDefault="000F2CF8" w:rsidP="00EB13E4">
      <w:pPr>
        <w:jc w:val="both"/>
        <w:rPr>
          <w:rFonts w:ascii="Arial" w:hAnsi="Arial" w:cs="Arial"/>
          <w:sz w:val="23"/>
          <w:szCs w:val="23"/>
        </w:rPr>
      </w:pPr>
      <w:r w:rsidRPr="00E07562">
        <w:rPr>
          <w:rFonts w:ascii="Arial" w:hAnsi="Arial" w:cs="Arial"/>
          <w:sz w:val="23"/>
          <w:szCs w:val="23"/>
        </w:rPr>
        <w:t xml:space="preserve">                       CPF nº :</w:t>
      </w:r>
    </w:p>
    <w:p w:rsidR="000F2CF8" w:rsidRPr="00E07562" w:rsidRDefault="000F2CF8" w:rsidP="00EB13E4">
      <w:pPr>
        <w:jc w:val="both"/>
        <w:rPr>
          <w:rFonts w:ascii="Arial" w:hAnsi="Arial" w:cs="Arial"/>
          <w:sz w:val="23"/>
          <w:szCs w:val="23"/>
        </w:rPr>
      </w:pPr>
    </w:p>
    <w:p w:rsidR="000F2CF8" w:rsidRPr="00E07562" w:rsidRDefault="000F2CF8" w:rsidP="00EB13E4">
      <w:pPr>
        <w:jc w:val="both"/>
        <w:rPr>
          <w:rFonts w:ascii="Arial" w:hAnsi="Arial" w:cs="Arial"/>
          <w:sz w:val="23"/>
          <w:szCs w:val="23"/>
        </w:rPr>
      </w:pPr>
      <w:r w:rsidRPr="00E07562">
        <w:rPr>
          <w:rFonts w:ascii="Arial" w:hAnsi="Arial" w:cs="Arial"/>
          <w:sz w:val="23"/>
          <w:szCs w:val="23"/>
        </w:rPr>
        <w:t xml:space="preserve">                      _____________________________________</w:t>
      </w:r>
    </w:p>
    <w:p w:rsidR="001E6EB4" w:rsidRPr="00E07562" w:rsidRDefault="000F2CF8" w:rsidP="00985163">
      <w:pPr>
        <w:jc w:val="both"/>
        <w:rPr>
          <w:rFonts w:ascii="Arial" w:hAnsi="Arial" w:cs="Arial"/>
          <w:sz w:val="23"/>
          <w:szCs w:val="23"/>
        </w:rPr>
      </w:pPr>
      <w:r w:rsidRPr="00E07562">
        <w:rPr>
          <w:rFonts w:ascii="Arial" w:hAnsi="Arial" w:cs="Arial"/>
          <w:sz w:val="23"/>
          <w:szCs w:val="23"/>
        </w:rPr>
        <w:t xml:space="preserve">                       CPF nº :</w:t>
      </w:r>
    </w:p>
    <w:sectPr w:rsidR="001E6EB4" w:rsidRPr="00E07562" w:rsidSect="00602145">
      <w:headerReference w:type="default" r:id="rId24"/>
      <w:pgSz w:w="11906" w:h="16838"/>
      <w:pgMar w:top="1418" w:right="1133" w:bottom="1418"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91" w:rsidRDefault="00646B91" w:rsidP="001E6EB4">
      <w:r>
        <w:separator/>
      </w:r>
    </w:p>
  </w:endnote>
  <w:endnote w:type="continuationSeparator" w:id="0">
    <w:p w:rsidR="00646B91" w:rsidRDefault="00646B91" w:rsidP="001E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0" w:rsidRDefault="00646B91">
    <w:pPr>
      <w:pStyle w:val="Rodap"/>
      <w:jc w:val="right"/>
    </w:pPr>
    <w:r>
      <w:fldChar w:fldCharType="begin"/>
    </w:r>
    <w:r>
      <w:instrText xml:space="preserve"> PAGE   \* MERGEFORMAT </w:instrText>
    </w:r>
    <w:r>
      <w:fldChar w:fldCharType="separate"/>
    </w:r>
    <w:r>
      <w:rPr>
        <w:noProof/>
      </w:rPr>
      <w:t>1</w:t>
    </w:r>
    <w:r>
      <w:rPr>
        <w:noProof/>
      </w:rPr>
      <w:fldChar w:fldCharType="end"/>
    </w:r>
  </w:p>
  <w:p w:rsidR="007969B0" w:rsidRDefault="007969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91" w:rsidRDefault="00646B91" w:rsidP="001E6EB4">
      <w:r>
        <w:separator/>
      </w:r>
    </w:p>
  </w:footnote>
  <w:footnote w:type="continuationSeparator" w:id="0">
    <w:p w:rsidR="00646B91" w:rsidRDefault="00646B91" w:rsidP="001E6EB4">
      <w:r>
        <w:continuationSeparator/>
      </w:r>
    </w:p>
  </w:footnote>
  <w:footnote w:id="1">
    <w:p w:rsidR="007969B0" w:rsidRPr="008B3794" w:rsidRDefault="007969B0" w:rsidP="00FE3B6F">
      <w:pPr>
        <w:pStyle w:val="Textodenotaderodap"/>
      </w:pPr>
      <w:r>
        <w:rPr>
          <w:rStyle w:val="Refdenotaderodap"/>
        </w:rPr>
        <w:footnoteRef/>
      </w:r>
      <w:r>
        <w:t xml:space="preserve"> Lei 8666/93, Art. 22, </w:t>
      </w:r>
      <w:r w:rsidRPr="00B75C67">
        <w:t>§ 2</w:t>
      </w:r>
      <w:r w:rsidRPr="00B75C67">
        <w:rPr>
          <w:u w:val="single"/>
          <w:vertAlign w:val="superscript"/>
        </w:rPr>
        <w:t>o</w:t>
      </w:r>
      <w:r w:rsidRPr="00B75C67">
        <w:t>   </w:t>
      </w:r>
      <w:r w:rsidRPr="008B3794">
        <w:rPr>
          <w:b/>
        </w:rPr>
        <w:t>Tomada de preços</w:t>
      </w:r>
      <w:r w:rsidRPr="008B3794">
        <w:t xml:space="preserve"> é a modalidade de licitação entre interessados devidamente cadastrados ou que atenderem a todas as condições exigidas para cadastramento até o terceiro dia anterior à data do recebimento das propostas, observada a necessária qualificação.</w:t>
      </w:r>
    </w:p>
    <w:p w:rsidR="007969B0" w:rsidRDefault="007969B0" w:rsidP="00FE3B6F">
      <w:pPr>
        <w:pStyle w:val="Textodenotaderodap"/>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0" w:rsidRDefault="007969B0">
    <w:pPr>
      <w:pStyle w:val="Cabealho"/>
    </w:pPr>
    <w:r>
      <w:rPr>
        <w:noProof/>
      </w:rPr>
      <w:drawing>
        <wp:anchor distT="0" distB="0" distL="114300" distR="114300" simplePos="0" relativeHeight="251661312" behindDoc="0" locked="0" layoutInCell="1" allowOverlap="1">
          <wp:simplePos x="0" y="0"/>
          <wp:positionH relativeFrom="column">
            <wp:posOffset>-137160</wp:posOffset>
          </wp:positionH>
          <wp:positionV relativeFrom="paragraph">
            <wp:posOffset>-127635</wp:posOffset>
          </wp:positionV>
          <wp:extent cx="5478780" cy="609600"/>
          <wp:effectExtent l="0" t="0" r="762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609600"/>
                  </a:xfrm>
                  <a:prstGeom prst="rect">
                    <a:avLst/>
                  </a:prstGeom>
                  <a:noFill/>
                  <a:ln>
                    <a:noFill/>
                  </a:ln>
                </pic:spPr>
              </pic:pic>
            </a:graphicData>
          </a:graphic>
        </wp:anchor>
      </w:drawing>
    </w:r>
  </w:p>
  <w:p w:rsidR="007969B0" w:rsidRDefault="007969B0">
    <w:pPr>
      <w:pStyle w:val="Cabealho"/>
    </w:pPr>
  </w:p>
  <w:p w:rsidR="007969B0" w:rsidRDefault="007969B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0" w:rsidRDefault="007969B0">
    <w:pPr>
      <w:pStyle w:val="Cabealho"/>
    </w:pPr>
    <w:r>
      <w:rPr>
        <w:noProof/>
      </w:rPr>
      <w:drawing>
        <wp:anchor distT="0" distB="0" distL="114300" distR="114300" simplePos="0" relativeHeight="251659264" behindDoc="0" locked="0" layoutInCell="1" allowOverlap="1">
          <wp:simplePos x="0" y="0"/>
          <wp:positionH relativeFrom="column">
            <wp:posOffset>-80675</wp:posOffset>
          </wp:positionH>
          <wp:positionV relativeFrom="paragraph">
            <wp:posOffset>-269462</wp:posOffset>
          </wp:positionV>
          <wp:extent cx="5478780" cy="602246"/>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60224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2DA"/>
    <w:multiLevelType w:val="hybridMultilevel"/>
    <w:tmpl w:val="FF8E9304"/>
    <w:lvl w:ilvl="0" w:tplc="B53AFC8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5B073D"/>
    <w:multiLevelType w:val="hybridMultilevel"/>
    <w:tmpl w:val="F5E025C2"/>
    <w:lvl w:ilvl="0" w:tplc="04090017">
      <w:start w:val="1"/>
      <w:numFmt w:val="lowerLetter"/>
      <w:lvlText w:val="%1)"/>
      <w:lvlJc w:val="left"/>
      <w:pPr>
        <w:tabs>
          <w:tab w:val="num" w:pos="1184"/>
        </w:tabs>
        <w:ind w:left="1184"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
    <w:nsid w:val="02FE67C1"/>
    <w:multiLevelType w:val="hybridMultilevel"/>
    <w:tmpl w:val="130AD0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211218"/>
    <w:multiLevelType w:val="multilevel"/>
    <w:tmpl w:val="9DD230AE"/>
    <w:lvl w:ilvl="0">
      <w:start w:val="5"/>
      <w:numFmt w:val="decimal"/>
      <w:lvlText w:val="%1."/>
      <w:lvlJc w:val="left"/>
      <w:pPr>
        <w:tabs>
          <w:tab w:val="num" w:pos="360"/>
        </w:tabs>
        <w:ind w:left="227" w:hanging="227"/>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343C21"/>
    <w:multiLevelType w:val="hybridMultilevel"/>
    <w:tmpl w:val="F5E025C2"/>
    <w:lvl w:ilvl="0" w:tplc="04090017">
      <w:start w:val="1"/>
      <w:numFmt w:val="lowerLetter"/>
      <w:lvlText w:val="%1)"/>
      <w:lvlJc w:val="left"/>
      <w:pPr>
        <w:tabs>
          <w:tab w:val="num" w:pos="1184"/>
        </w:tabs>
        <w:ind w:left="1184"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5">
    <w:nsid w:val="07FF763F"/>
    <w:multiLevelType w:val="hybridMultilevel"/>
    <w:tmpl w:val="24BEDC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CD4039"/>
    <w:multiLevelType w:val="hybridMultilevel"/>
    <w:tmpl w:val="FD8EFE28"/>
    <w:lvl w:ilvl="0" w:tplc="04090017">
      <w:start w:val="1"/>
      <w:numFmt w:val="lowerLetter"/>
      <w:lvlText w:val="%1)"/>
      <w:lvlJc w:val="left"/>
      <w:pPr>
        <w:tabs>
          <w:tab w:val="num" w:pos="1184"/>
        </w:tabs>
        <w:ind w:left="118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D02D3C"/>
    <w:multiLevelType w:val="hybridMultilevel"/>
    <w:tmpl w:val="3F2E3C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EF735A"/>
    <w:multiLevelType w:val="hybridMultilevel"/>
    <w:tmpl w:val="4C40C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7F3A10"/>
    <w:multiLevelType w:val="hybridMultilevel"/>
    <w:tmpl w:val="EBF0E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BC3C5E"/>
    <w:multiLevelType w:val="hybridMultilevel"/>
    <w:tmpl w:val="5880BD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1C6C044B"/>
    <w:multiLevelType w:val="multilevel"/>
    <w:tmpl w:val="E8386F3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DFF0915"/>
    <w:multiLevelType w:val="hybridMultilevel"/>
    <w:tmpl w:val="F514A1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D57920"/>
    <w:multiLevelType w:val="hybridMultilevel"/>
    <w:tmpl w:val="676AAB2E"/>
    <w:lvl w:ilvl="0" w:tplc="FFFFFFFF">
      <w:start w:val="1"/>
      <w:numFmt w:val="decimal"/>
      <w:lvlText w:val="5.%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EEF005A"/>
    <w:multiLevelType w:val="hybridMultilevel"/>
    <w:tmpl w:val="7996F66E"/>
    <w:lvl w:ilvl="0" w:tplc="0416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3B5EED"/>
    <w:multiLevelType w:val="multilevel"/>
    <w:tmpl w:val="4C26B660"/>
    <w:lvl w:ilvl="0">
      <w:start w:val="1"/>
      <w:numFmt w:val="decimalZero"/>
      <w:lvlText w:val="%1"/>
      <w:lvlJc w:val="left"/>
      <w:pPr>
        <w:ind w:left="600" w:hanging="600"/>
      </w:pPr>
      <w:rPr>
        <w:rFonts w:hint="default"/>
      </w:rPr>
    </w:lvl>
    <w:lvl w:ilvl="1">
      <w:start w:val="1"/>
      <w:numFmt w:val="decimalZero"/>
      <w:lvlText w:val="%1.%2"/>
      <w:lvlJc w:val="left"/>
      <w:pPr>
        <w:ind w:left="606" w:hanging="60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6">
    <w:nsid w:val="29277F2A"/>
    <w:multiLevelType w:val="hybridMultilevel"/>
    <w:tmpl w:val="A508B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C905A37"/>
    <w:multiLevelType w:val="hybridMultilevel"/>
    <w:tmpl w:val="9FAC020C"/>
    <w:lvl w:ilvl="0" w:tplc="ABF67FEA">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AAC1031"/>
    <w:multiLevelType w:val="hybridMultilevel"/>
    <w:tmpl w:val="8438D1FE"/>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19">
    <w:nsid w:val="3EF15513"/>
    <w:multiLevelType w:val="multilevel"/>
    <w:tmpl w:val="B5C62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4E13ED"/>
    <w:multiLevelType w:val="hybridMultilevel"/>
    <w:tmpl w:val="F6441F80"/>
    <w:lvl w:ilvl="0" w:tplc="ABA6AD96">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EB1BBA"/>
    <w:multiLevelType w:val="hybridMultilevel"/>
    <w:tmpl w:val="2724E076"/>
    <w:lvl w:ilvl="0" w:tplc="F636309E">
      <w:start w:val="1"/>
      <w:numFmt w:val="lowerLetter"/>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6392910"/>
    <w:multiLevelType w:val="hybridMultilevel"/>
    <w:tmpl w:val="EED2B3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2569C6"/>
    <w:multiLevelType w:val="multilevel"/>
    <w:tmpl w:val="2012A8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400"/>
        </w:tabs>
        <w:ind w:left="5400" w:hanging="2160"/>
      </w:pPr>
      <w:rPr>
        <w:rFonts w:hint="default"/>
      </w:rPr>
    </w:lvl>
    <w:lvl w:ilvl="7">
      <w:start w:val="1"/>
      <w:numFmt w:val="decimal"/>
      <w:lvlText w:val="%1.%2.%3.%4.%5.%6.%7.%8"/>
      <w:lvlJc w:val="left"/>
      <w:pPr>
        <w:tabs>
          <w:tab w:val="num" w:pos="6300"/>
        </w:tabs>
        <w:ind w:left="6300" w:hanging="2520"/>
      </w:pPr>
      <w:rPr>
        <w:rFonts w:hint="default"/>
      </w:rPr>
    </w:lvl>
    <w:lvl w:ilvl="8">
      <w:start w:val="1"/>
      <w:numFmt w:val="decimal"/>
      <w:lvlText w:val="%1.%2.%3.%4.%5.%6.%7.%8.%9"/>
      <w:lvlJc w:val="left"/>
      <w:pPr>
        <w:tabs>
          <w:tab w:val="num" w:pos="7200"/>
        </w:tabs>
        <w:ind w:left="7200" w:hanging="2880"/>
      </w:pPr>
      <w:rPr>
        <w:rFonts w:hint="default"/>
      </w:rPr>
    </w:lvl>
  </w:abstractNum>
  <w:abstractNum w:abstractNumId="24">
    <w:nsid w:val="55EA3366"/>
    <w:multiLevelType w:val="hybridMultilevel"/>
    <w:tmpl w:val="DB0283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E524976"/>
    <w:multiLevelType w:val="hybridMultilevel"/>
    <w:tmpl w:val="FF529E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301633"/>
    <w:multiLevelType w:val="hybridMultilevel"/>
    <w:tmpl w:val="4CD86278"/>
    <w:lvl w:ilvl="0" w:tplc="9078E7BA">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7">
    <w:nsid w:val="63B30BFE"/>
    <w:multiLevelType w:val="hybridMultilevel"/>
    <w:tmpl w:val="948C372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8">
    <w:nsid w:val="681A05DC"/>
    <w:multiLevelType w:val="hybridMultilevel"/>
    <w:tmpl w:val="E6F83B42"/>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9">
    <w:nsid w:val="68997D1D"/>
    <w:multiLevelType w:val="hybridMultilevel"/>
    <w:tmpl w:val="1860728A"/>
    <w:lvl w:ilvl="0" w:tplc="0416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5F0DA0"/>
    <w:multiLevelType w:val="hybridMultilevel"/>
    <w:tmpl w:val="76ECC702"/>
    <w:lvl w:ilvl="0" w:tplc="FFFFFFFF">
      <w:start w:val="6"/>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BA26327"/>
    <w:multiLevelType w:val="hybridMultilevel"/>
    <w:tmpl w:val="074670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676DFC"/>
    <w:multiLevelType w:val="hybridMultilevel"/>
    <w:tmpl w:val="363CFF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F7325E"/>
    <w:multiLevelType w:val="hybridMultilevel"/>
    <w:tmpl w:val="FD3473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FD5774"/>
    <w:multiLevelType w:val="multilevel"/>
    <w:tmpl w:val="78B89A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462243"/>
    <w:multiLevelType w:val="hybridMultilevel"/>
    <w:tmpl w:val="480EB8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667EEE"/>
    <w:multiLevelType w:val="hybridMultilevel"/>
    <w:tmpl w:val="693ED80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9"/>
  </w:num>
  <w:num w:numId="3">
    <w:abstractNumId w:val="31"/>
  </w:num>
  <w:num w:numId="4">
    <w:abstractNumId w:val="20"/>
  </w:num>
  <w:num w:numId="5">
    <w:abstractNumId w:val="0"/>
  </w:num>
  <w:num w:numId="6">
    <w:abstractNumId w:val="25"/>
  </w:num>
  <w:num w:numId="7">
    <w:abstractNumId w:val="11"/>
  </w:num>
  <w:num w:numId="8">
    <w:abstractNumId w:val="3"/>
  </w:num>
  <w:num w:numId="9">
    <w:abstractNumId w:val="13"/>
  </w:num>
  <w:num w:numId="10">
    <w:abstractNumId w:val="30"/>
  </w:num>
  <w:num w:numId="11">
    <w:abstractNumId w:val="36"/>
  </w:num>
  <w:num w:numId="12">
    <w:abstractNumId w:val="5"/>
  </w:num>
  <w:num w:numId="13">
    <w:abstractNumId w:val="34"/>
  </w:num>
  <w:num w:numId="14">
    <w:abstractNumId w:val="12"/>
  </w:num>
  <w:num w:numId="15">
    <w:abstractNumId w:val="2"/>
  </w:num>
  <w:num w:numId="16">
    <w:abstractNumId w:val="21"/>
  </w:num>
  <w:num w:numId="17">
    <w:abstractNumId w:val="19"/>
  </w:num>
  <w:num w:numId="18">
    <w:abstractNumId w:val="18"/>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8"/>
  </w:num>
  <w:num w:numId="23">
    <w:abstractNumId w:val="24"/>
  </w:num>
  <w:num w:numId="24">
    <w:abstractNumId w:val="15"/>
  </w:num>
  <w:num w:numId="25">
    <w:abstractNumId w:val="22"/>
  </w:num>
  <w:num w:numId="26">
    <w:abstractNumId w:val="14"/>
  </w:num>
  <w:num w:numId="27">
    <w:abstractNumId w:val="29"/>
  </w:num>
  <w:num w:numId="28">
    <w:abstractNumId w:val="26"/>
  </w:num>
  <w:num w:numId="29">
    <w:abstractNumId w:val="33"/>
  </w:num>
  <w:num w:numId="30">
    <w:abstractNumId w:val="32"/>
  </w:num>
  <w:num w:numId="31">
    <w:abstractNumId w:val="7"/>
  </w:num>
  <w:num w:numId="32">
    <w:abstractNumId w:val="16"/>
  </w:num>
  <w:num w:numId="33">
    <w:abstractNumId w:val="10"/>
  </w:num>
  <w:num w:numId="34">
    <w:abstractNumId w:val="4"/>
  </w:num>
  <w:num w:numId="35">
    <w:abstractNumId w:val="23"/>
  </w:num>
  <w:num w:numId="36">
    <w:abstractNumId w:val="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2BA"/>
    <w:rsid w:val="0001603D"/>
    <w:rsid w:val="0002267B"/>
    <w:rsid w:val="00023096"/>
    <w:rsid w:val="000233FB"/>
    <w:rsid w:val="00050DE5"/>
    <w:rsid w:val="00061A03"/>
    <w:rsid w:val="00074DAD"/>
    <w:rsid w:val="0007621E"/>
    <w:rsid w:val="00077204"/>
    <w:rsid w:val="000B6DC9"/>
    <w:rsid w:val="000D70EB"/>
    <w:rsid w:val="000F2CF8"/>
    <w:rsid w:val="000F6B8C"/>
    <w:rsid w:val="00135789"/>
    <w:rsid w:val="001462D9"/>
    <w:rsid w:val="00163EC0"/>
    <w:rsid w:val="001646B9"/>
    <w:rsid w:val="001C078F"/>
    <w:rsid w:val="001D6990"/>
    <w:rsid w:val="001E1AE2"/>
    <w:rsid w:val="001E1FD1"/>
    <w:rsid w:val="001E6EB4"/>
    <w:rsid w:val="00201942"/>
    <w:rsid w:val="002072BA"/>
    <w:rsid w:val="00210D6E"/>
    <w:rsid w:val="0022031E"/>
    <w:rsid w:val="00232707"/>
    <w:rsid w:val="00267F2D"/>
    <w:rsid w:val="00285644"/>
    <w:rsid w:val="002922C4"/>
    <w:rsid w:val="00294576"/>
    <w:rsid w:val="00300400"/>
    <w:rsid w:val="00345594"/>
    <w:rsid w:val="003526AC"/>
    <w:rsid w:val="003556E4"/>
    <w:rsid w:val="003B5F91"/>
    <w:rsid w:val="003B71A5"/>
    <w:rsid w:val="00401DD5"/>
    <w:rsid w:val="004045E3"/>
    <w:rsid w:val="0042334F"/>
    <w:rsid w:val="00426FD3"/>
    <w:rsid w:val="0043492D"/>
    <w:rsid w:val="004416F1"/>
    <w:rsid w:val="004833AC"/>
    <w:rsid w:val="00495AC3"/>
    <w:rsid w:val="004A71CC"/>
    <w:rsid w:val="004C1461"/>
    <w:rsid w:val="004D4C2B"/>
    <w:rsid w:val="004E2988"/>
    <w:rsid w:val="004E68D5"/>
    <w:rsid w:val="0051067D"/>
    <w:rsid w:val="0059493F"/>
    <w:rsid w:val="005A4C16"/>
    <w:rsid w:val="005A7281"/>
    <w:rsid w:val="005B2AFF"/>
    <w:rsid w:val="005C1DA2"/>
    <w:rsid w:val="005F1AF2"/>
    <w:rsid w:val="005F61C1"/>
    <w:rsid w:val="00602145"/>
    <w:rsid w:val="00633994"/>
    <w:rsid w:val="00635331"/>
    <w:rsid w:val="00646454"/>
    <w:rsid w:val="00646B91"/>
    <w:rsid w:val="0064769B"/>
    <w:rsid w:val="00666682"/>
    <w:rsid w:val="00685AC5"/>
    <w:rsid w:val="006B5366"/>
    <w:rsid w:val="006D0DA2"/>
    <w:rsid w:val="006E069E"/>
    <w:rsid w:val="00703F29"/>
    <w:rsid w:val="00726413"/>
    <w:rsid w:val="00751884"/>
    <w:rsid w:val="00766BFA"/>
    <w:rsid w:val="0078220C"/>
    <w:rsid w:val="00791A82"/>
    <w:rsid w:val="00793208"/>
    <w:rsid w:val="007969B0"/>
    <w:rsid w:val="007D0152"/>
    <w:rsid w:val="00805B59"/>
    <w:rsid w:val="00811410"/>
    <w:rsid w:val="0081456D"/>
    <w:rsid w:val="008156AA"/>
    <w:rsid w:val="0088659F"/>
    <w:rsid w:val="008A3AA2"/>
    <w:rsid w:val="008F00A9"/>
    <w:rsid w:val="0091101A"/>
    <w:rsid w:val="00922C25"/>
    <w:rsid w:val="00925848"/>
    <w:rsid w:val="00963320"/>
    <w:rsid w:val="00976405"/>
    <w:rsid w:val="00985163"/>
    <w:rsid w:val="009A4E2F"/>
    <w:rsid w:val="009B1074"/>
    <w:rsid w:val="009B3F1F"/>
    <w:rsid w:val="009B66E8"/>
    <w:rsid w:val="009B6D97"/>
    <w:rsid w:val="009D6567"/>
    <w:rsid w:val="00A85189"/>
    <w:rsid w:val="00A97BFD"/>
    <w:rsid w:val="00AC36C2"/>
    <w:rsid w:val="00AF1E5D"/>
    <w:rsid w:val="00B23E64"/>
    <w:rsid w:val="00B24DB9"/>
    <w:rsid w:val="00B537FD"/>
    <w:rsid w:val="00B6017A"/>
    <w:rsid w:val="00B95E18"/>
    <w:rsid w:val="00BA2547"/>
    <w:rsid w:val="00BA55F7"/>
    <w:rsid w:val="00BE6B7F"/>
    <w:rsid w:val="00C56BFE"/>
    <w:rsid w:val="00C61CB1"/>
    <w:rsid w:val="00C81C1D"/>
    <w:rsid w:val="00C9015D"/>
    <w:rsid w:val="00CF5250"/>
    <w:rsid w:val="00D135A7"/>
    <w:rsid w:val="00D3562E"/>
    <w:rsid w:val="00D544DF"/>
    <w:rsid w:val="00D84894"/>
    <w:rsid w:val="00D850E6"/>
    <w:rsid w:val="00D97426"/>
    <w:rsid w:val="00D9765C"/>
    <w:rsid w:val="00DA5CA4"/>
    <w:rsid w:val="00DA64D1"/>
    <w:rsid w:val="00E07562"/>
    <w:rsid w:val="00E205B7"/>
    <w:rsid w:val="00E651DA"/>
    <w:rsid w:val="00E65C67"/>
    <w:rsid w:val="00E6622D"/>
    <w:rsid w:val="00E7700C"/>
    <w:rsid w:val="00E86F96"/>
    <w:rsid w:val="00EB13E4"/>
    <w:rsid w:val="00EB5C5D"/>
    <w:rsid w:val="00ED0406"/>
    <w:rsid w:val="00EE0777"/>
    <w:rsid w:val="00F21886"/>
    <w:rsid w:val="00F3212B"/>
    <w:rsid w:val="00F54794"/>
    <w:rsid w:val="00FD5C96"/>
    <w:rsid w:val="00FE3B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6EB4"/>
    <w:pPr>
      <w:keepNext/>
      <w:jc w:val="both"/>
      <w:outlineLvl w:val="0"/>
    </w:pPr>
    <w:rPr>
      <w:rFonts w:ascii="Arial" w:hAnsi="Arial"/>
      <w:b/>
      <w:bCs/>
    </w:rPr>
  </w:style>
  <w:style w:type="paragraph" w:styleId="Ttulo2">
    <w:name w:val="heading 2"/>
    <w:basedOn w:val="Normal"/>
    <w:next w:val="Normal"/>
    <w:link w:val="Ttulo2Char"/>
    <w:unhideWhenUsed/>
    <w:qFormat/>
    <w:rsid w:val="001E6EB4"/>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har"/>
    <w:qFormat/>
    <w:rsid w:val="001E6EB4"/>
    <w:pPr>
      <w:keepNext/>
      <w:spacing w:line="320" w:lineRule="atLeast"/>
      <w:jc w:val="both"/>
      <w:outlineLvl w:val="2"/>
    </w:pPr>
    <w:rPr>
      <w:rFonts w:ascii="Arial" w:hAnsi="Arial"/>
      <w:b/>
      <w:bCs/>
      <w:color w:val="000000"/>
      <w:szCs w:val="23"/>
    </w:rPr>
  </w:style>
  <w:style w:type="paragraph" w:styleId="Ttulo4">
    <w:name w:val="heading 4"/>
    <w:basedOn w:val="Normal"/>
    <w:next w:val="Normal"/>
    <w:link w:val="Ttulo4Char"/>
    <w:qFormat/>
    <w:rsid w:val="00766BFA"/>
    <w:pPr>
      <w:keepNext/>
      <w:spacing w:before="240" w:after="60"/>
      <w:outlineLvl w:val="3"/>
    </w:pPr>
    <w:rPr>
      <w:b/>
      <w:bCs/>
      <w:sz w:val="28"/>
      <w:szCs w:val="28"/>
    </w:rPr>
  </w:style>
  <w:style w:type="paragraph" w:styleId="Ttulo6">
    <w:name w:val="heading 6"/>
    <w:basedOn w:val="Normal"/>
    <w:next w:val="Normal"/>
    <w:link w:val="Ttulo6Char"/>
    <w:qFormat/>
    <w:rsid w:val="00766BFA"/>
    <w:pPr>
      <w:spacing w:before="240" w:after="60"/>
      <w:outlineLvl w:val="5"/>
    </w:pPr>
    <w:rPr>
      <w:b/>
      <w:bCs/>
      <w:sz w:val="22"/>
      <w:szCs w:val="22"/>
    </w:rPr>
  </w:style>
  <w:style w:type="paragraph" w:styleId="Ttulo7">
    <w:name w:val="heading 7"/>
    <w:basedOn w:val="Normal"/>
    <w:next w:val="Normal"/>
    <w:link w:val="Ttulo7Char"/>
    <w:qFormat/>
    <w:rsid w:val="00766BFA"/>
    <w:pPr>
      <w:spacing w:before="240" w:after="60"/>
      <w:outlineLvl w:val="6"/>
    </w:pPr>
  </w:style>
  <w:style w:type="paragraph" w:styleId="Ttulo9">
    <w:name w:val="heading 9"/>
    <w:basedOn w:val="Normal"/>
    <w:next w:val="Normal"/>
    <w:link w:val="Ttulo9Char"/>
    <w:unhideWhenUsed/>
    <w:qFormat/>
    <w:rsid w:val="001E6EB4"/>
    <w:pPr>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072BA"/>
    <w:pPr>
      <w:tabs>
        <w:tab w:val="center" w:pos="4252"/>
        <w:tab w:val="right" w:pos="8504"/>
      </w:tabs>
    </w:pPr>
  </w:style>
  <w:style w:type="character" w:customStyle="1" w:styleId="CabealhoChar">
    <w:name w:val="Cabeçalho Char"/>
    <w:basedOn w:val="Fontepargpadro"/>
    <w:link w:val="Cabealho"/>
    <w:uiPriority w:val="99"/>
    <w:rsid w:val="002072BA"/>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2072BA"/>
    <w:pPr>
      <w:spacing w:after="120"/>
    </w:pPr>
  </w:style>
  <w:style w:type="character" w:customStyle="1" w:styleId="CorpodetextoChar">
    <w:name w:val="Corpo de texto Char"/>
    <w:basedOn w:val="Fontepargpadro"/>
    <w:link w:val="Corpodetexto"/>
    <w:rsid w:val="002072BA"/>
    <w:rPr>
      <w:rFonts w:ascii="Times New Roman" w:eastAsia="Times New Roman" w:hAnsi="Times New Roman" w:cs="Times New Roman"/>
      <w:sz w:val="24"/>
      <w:szCs w:val="24"/>
      <w:lang w:eastAsia="pt-BR"/>
    </w:rPr>
  </w:style>
  <w:style w:type="character" w:styleId="Hyperlink">
    <w:name w:val="Hyperlink"/>
    <w:uiPriority w:val="99"/>
    <w:rsid w:val="002072BA"/>
    <w:rPr>
      <w:color w:val="0000FF"/>
      <w:u w:val="single"/>
    </w:rPr>
  </w:style>
  <w:style w:type="paragraph" w:customStyle="1" w:styleId="ecxmsonormal">
    <w:name w:val="ecxmsonormal"/>
    <w:basedOn w:val="Normal"/>
    <w:rsid w:val="002072BA"/>
    <w:pPr>
      <w:spacing w:before="100" w:beforeAutospacing="1" w:after="100" w:afterAutospacing="1"/>
    </w:pPr>
  </w:style>
  <w:style w:type="character" w:customStyle="1" w:styleId="apple-converted-space">
    <w:name w:val="apple-converted-space"/>
    <w:basedOn w:val="Fontepargpadro"/>
    <w:rsid w:val="002072BA"/>
  </w:style>
  <w:style w:type="character" w:styleId="Forte">
    <w:name w:val="Strong"/>
    <w:uiPriority w:val="22"/>
    <w:qFormat/>
    <w:rsid w:val="002072BA"/>
    <w:rPr>
      <w:b/>
      <w:bCs/>
    </w:rPr>
  </w:style>
  <w:style w:type="paragraph" w:styleId="NormalWeb">
    <w:name w:val="Normal (Web)"/>
    <w:basedOn w:val="Normal"/>
    <w:uiPriority w:val="99"/>
    <w:unhideWhenUsed/>
    <w:rsid w:val="002072BA"/>
    <w:pPr>
      <w:spacing w:before="100" w:beforeAutospacing="1" w:after="100" w:afterAutospacing="1"/>
    </w:pPr>
  </w:style>
  <w:style w:type="character" w:customStyle="1" w:styleId="Ttulo1Char">
    <w:name w:val="Título 1 Char"/>
    <w:basedOn w:val="Fontepargpadro"/>
    <w:link w:val="Ttulo1"/>
    <w:rsid w:val="001E6EB4"/>
    <w:rPr>
      <w:rFonts w:ascii="Arial" w:eastAsia="Times New Roman" w:hAnsi="Arial" w:cs="Times New Roman"/>
      <w:b/>
      <w:bCs/>
      <w:sz w:val="24"/>
      <w:szCs w:val="24"/>
      <w:lang w:eastAsia="pt-BR"/>
    </w:rPr>
  </w:style>
  <w:style w:type="character" w:customStyle="1" w:styleId="Ttulo2Char">
    <w:name w:val="Título 2 Char"/>
    <w:basedOn w:val="Fontepargpadro"/>
    <w:link w:val="Ttulo2"/>
    <w:uiPriority w:val="9"/>
    <w:semiHidden/>
    <w:rsid w:val="001E6EB4"/>
    <w:rPr>
      <w:rFonts w:ascii="Cambria" w:eastAsia="Times New Roman" w:hAnsi="Cambria" w:cs="Times New Roman"/>
      <w:b/>
      <w:bCs/>
      <w:i/>
      <w:iCs/>
      <w:sz w:val="28"/>
      <w:szCs w:val="28"/>
    </w:rPr>
  </w:style>
  <w:style w:type="character" w:customStyle="1" w:styleId="Ttulo3Char">
    <w:name w:val="Título 3 Char"/>
    <w:basedOn w:val="Fontepargpadro"/>
    <w:link w:val="Ttulo3"/>
    <w:rsid w:val="001E6EB4"/>
    <w:rPr>
      <w:rFonts w:ascii="Arial" w:eastAsia="Times New Roman" w:hAnsi="Arial" w:cs="Times New Roman"/>
      <w:b/>
      <w:bCs/>
      <w:color w:val="000000"/>
      <w:sz w:val="24"/>
      <w:szCs w:val="23"/>
      <w:lang w:eastAsia="pt-BR"/>
    </w:rPr>
  </w:style>
  <w:style w:type="character" w:customStyle="1" w:styleId="Ttulo9Char">
    <w:name w:val="Título 9 Char"/>
    <w:basedOn w:val="Fontepargpadro"/>
    <w:link w:val="Ttulo9"/>
    <w:uiPriority w:val="9"/>
    <w:semiHidden/>
    <w:rsid w:val="001E6EB4"/>
    <w:rPr>
      <w:rFonts w:ascii="Cambria" w:eastAsia="Times New Roman" w:hAnsi="Cambria" w:cs="Times New Roman"/>
    </w:rPr>
  </w:style>
  <w:style w:type="paragraph" w:styleId="PargrafodaLista">
    <w:name w:val="List Paragraph"/>
    <w:basedOn w:val="Normal"/>
    <w:uiPriority w:val="34"/>
    <w:qFormat/>
    <w:rsid w:val="001E6EB4"/>
    <w:pPr>
      <w:spacing w:after="200" w:line="276" w:lineRule="auto"/>
      <w:ind w:left="720"/>
      <w:contextualSpacing/>
    </w:pPr>
    <w:rPr>
      <w:rFonts w:ascii="Calibri" w:eastAsia="Calibri" w:hAnsi="Calibri"/>
      <w:sz w:val="22"/>
      <w:szCs w:val="22"/>
      <w:lang w:eastAsia="en-US"/>
    </w:rPr>
  </w:style>
  <w:style w:type="paragraph" w:styleId="Corpodetexto2">
    <w:name w:val="Body Text 2"/>
    <w:basedOn w:val="Normal"/>
    <w:link w:val="Corpodetexto2Char"/>
    <w:unhideWhenUsed/>
    <w:rsid w:val="001E6EB4"/>
    <w:pPr>
      <w:spacing w:after="120" w:line="480" w:lineRule="auto"/>
      <w:jc w:val="both"/>
    </w:pPr>
    <w:rPr>
      <w:szCs w:val="20"/>
    </w:rPr>
  </w:style>
  <w:style w:type="character" w:customStyle="1" w:styleId="Corpodetexto2Char">
    <w:name w:val="Corpo de texto 2 Char"/>
    <w:basedOn w:val="Fontepargpadro"/>
    <w:link w:val="Corpodetexto2"/>
    <w:uiPriority w:val="99"/>
    <w:semiHidden/>
    <w:rsid w:val="001E6EB4"/>
    <w:rPr>
      <w:rFonts w:ascii="Times New Roman" w:eastAsia="Times New Roman" w:hAnsi="Times New Roman" w:cs="Times New Roman"/>
      <w:sz w:val="24"/>
      <w:szCs w:val="20"/>
      <w:lang w:eastAsia="pt-BR"/>
    </w:rPr>
  </w:style>
  <w:style w:type="character" w:customStyle="1" w:styleId="RodapChar">
    <w:name w:val="Rodapé Char"/>
    <w:link w:val="Rodap"/>
    <w:uiPriority w:val="99"/>
    <w:rsid w:val="001E6EB4"/>
  </w:style>
  <w:style w:type="paragraph" w:styleId="Rodap">
    <w:name w:val="footer"/>
    <w:basedOn w:val="Normal"/>
    <w:link w:val="RodapChar"/>
    <w:uiPriority w:val="99"/>
    <w:unhideWhenUsed/>
    <w:rsid w:val="001E6EB4"/>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character" w:customStyle="1" w:styleId="RodapChar1">
    <w:name w:val="Rodapé Char1"/>
    <w:basedOn w:val="Fontepargpadro"/>
    <w:uiPriority w:val="99"/>
    <w:rsid w:val="001E6EB4"/>
    <w:rPr>
      <w:rFonts w:ascii="Times New Roman" w:eastAsia="Times New Roman" w:hAnsi="Times New Roman" w:cs="Times New Roman"/>
      <w:sz w:val="24"/>
      <w:szCs w:val="24"/>
      <w:lang w:eastAsia="pt-BR"/>
    </w:rPr>
  </w:style>
  <w:style w:type="paragraph" w:customStyle="1" w:styleId="BodyText21">
    <w:name w:val="Body Text 21"/>
    <w:basedOn w:val="Normal"/>
    <w:rsid w:val="001E6EB4"/>
    <w:pPr>
      <w:jc w:val="both"/>
    </w:pPr>
    <w:rPr>
      <w:rFonts w:ascii="Arial" w:hAnsi="Arial"/>
      <w:szCs w:val="20"/>
      <w:lang w:val="pt-PT"/>
    </w:rPr>
  </w:style>
  <w:style w:type="character" w:customStyle="1" w:styleId="Corpodetexto3Char">
    <w:name w:val="Corpo de texto 3 Char"/>
    <w:link w:val="Corpodetexto3"/>
    <w:uiPriority w:val="99"/>
    <w:semiHidden/>
    <w:rsid w:val="001E6EB4"/>
    <w:rPr>
      <w:sz w:val="16"/>
      <w:szCs w:val="16"/>
    </w:rPr>
  </w:style>
  <w:style w:type="paragraph" w:styleId="Corpodetexto3">
    <w:name w:val="Body Text 3"/>
    <w:basedOn w:val="Normal"/>
    <w:link w:val="Corpodetexto3Char"/>
    <w:uiPriority w:val="99"/>
    <w:semiHidden/>
    <w:unhideWhenUsed/>
    <w:rsid w:val="001E6EB4"/>
    <w:pPr>
      <w:spacing w:after="120" w:line="276" w:lineRule="auto"/>
    </w:pPr>
    <w:rPr>
      <w:rFonts w:asciiTheme="minorHAnsi" w:eastAsiaTheme="minorHAnsi" w:hAnsiTheme="minorHAnsi" w:cstheme="minorBidi"/>
      <w:sz w:val="16"/>
      <w:szCs w:val="16"/>
      <w:lang w:eastAsia="en-US"/>
    </w:rPr>
  </w:style>
  <w:style w:type="character" w:customStyle="1" w:styleId="Corpodetexto3Char1">
    <w:name w:val="Corpo de texto 3 Char1"/>
    <w:basedOn w:val="Fontepargpadro"/>
    <w:uiPriority w:val="99"/>
    <w:semiHidden/>
    <w:rsid w:val="001E6EB4"/>
    <w:rPr>
      <w:rFonts w:ascii="Times New Roman" w:eastAsia="Times New Roman" w:hAnsi="Times New Roman" w:cs="Times New Roman"/>
      <w:sz w:val="16"/>
      <w:szCs w:val="16"/>
      <w:lang w:eastAsia="pt-BR"/>
    </w:rPr>
  </w:style>
  <w:style w:type="table" w:styleId="Tabelacomgrade">
    <w:name w:val="Table Grid"/>
    <w:basedOn w:val="Tabelanormal"/>
    <w:uiPriority w:val="59"/>
    <w:rsid w:val="001E6EB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E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tulo">
    <w:name w:val="Title"/>
    <w:basedOn w:val="Normal"/>
    <w:link w:val="TtuloChar"/>
    <w:qFormat/>
    <w:rsid w:val="001E6EB4"/>
    <w:pPr>
      <w:widowControl w:val="0"/>
      <w:jc w:val="center"/>
    </w:pPr>
    <w:rPr>
      <w:b/>
      <w:bCs/>
    </w:rPr>
  </w:style>
  <w:style w:type="character" w:customStyle="1" w:styleId="TtuloChar">
    <w:name w:val="Título Char"/>
    <w:basedOn w:val="Fontepargpadro"/>
    <w:link w:val="Ttulo"/>
    <w:rsid w:val="001E6EB4"/>
    <w:rPr>
      <w:rFonts w:ascii="Times New Roman" w:eastAsia="Times New Roman" w:hAnsi="Times New Roman" w:cs="Times New Roman"/>
      <w:b/>
      <w:bCs/>
      <w:sz w:val="24"/>
      <w:szCs w:val="24"/>
    </w:rPr>
  </w:style>
  <w:style w:type="paragraph" w:customStyle="1" w:styleId="Fernando">
    <w:name w:val="Fernando"/>
    <w:basedOn w:val="Normal"/>
    <w:rsid w:val="001E6EB4"/>
    <w:pPr>
      <w:overflowPunct w:val="0"/>
      <w:autoSpaceDE w:val="0"/>
      <w:autoSpaceDN w:val="0"/>
      <w:adjustRightInd w:val="0"/>
      <w:jc w:val="both"/>
      <w:textAlignment w:val="baseline"/>
    </w:pPr>
    <w:rPr>
      <w:szCs w:val="20"/>
    </w:rPr>
  </w:style>
  <w:style w:type="paragraph" w:customStyle="1" w:styleId="Estilo">
    <w:name w:val="Estilo"/>
    <w:rsid w:val="001E6EB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04partenormativa">
    <w:name w:val="04partenormativa"/>
    <w:basedOn w:val="Normal"/>
    <w:rsid w:val="001E6EB4"/>
    <w:pPr>
      <w:spacing w:before="100" w:beforeAutospacing="1" w:after="100" w:afterAutospacing="1"/>
    </w:pPr>
  </w:style>
  <w:style w:type="paragraph" w:styleId="Textodebalo">
    <w:name w:val="Balloon Text"/>
    <w:basedOn w:val="Normal"/>
    <w:link w:val="TextodebaloChar"/>
    <w:uiPriority w:val="99"/>
    <w:semiHidden/>
    <w:unhideWhenUsed/>
    <w:rsid w:val="004833AC"/>
    <w:rPr>
      <w:rFonts w:ascii="Tahoma" w:hAnsi="Tahoma" w:cs="Tahoma"/>
      <w:sz w:val="16"/>
      <w:szCs w:val="16"/>
    </w:rPr>
  </w:style>
  <w:style w:type="character" w:customStyle="1" w:styleId="TextodebaloChar">
    <w:name w:val="Texto de balão Char"/>
    <w:basedOn w:val="Fontepargpadro"/>
    <w:link w:val="Textodebalo"/>
    <w:uiPriority w:val="99"/>
    <w:semiHidden/>
    <w:rsid w:val="004833AC"/>
    <w:rPr>
      <w:rFonts w:ascii="Tahoma" w:eastAsia="Times New Roman" w:hAnsi="Tahoma" w:cs="Tahoma"/>
      <w:sz w:val="16"/>
      <w:szCs w:val="16"/>
      <w:lang w:eastAsia="pt-BR"/>
    </w:rPr>
  </w:style>
  <w:style w:type="paragraph" w:styleId="Textodenotaderodap">
    <w:name w:val="footnote text"/>
    <w:basedOn w:val="Normal"/>
    <w:link w:val="TextodenotaderodapChar"/>
    <w:uiPriority w:val="99"/>
    <w:unhideWhenUsed/>
    <w:rsid w:val="003526AC"/>
    <w:rPr>
      <w:sz w:val="20"/>
      <w:szCs w:val="20"/>
    </w:rPr>
  </w:style>
  <w:style w:type="character" w:customStyle="1" w:styleId="TextodenotaderodapChar">
    <w:name w:val="Texto de nota de rodapé Char"/>
    <w:basedOn w:val="Fontepargpadro"/>
    <w:link w:val="Textodenotaderodap"/>
    <w:uiPriority w:val="99"/>
    <w:rsid w:val="003526A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526AC"/>
    <w:rPr>
      <w:vertAlign w:val="superscript"/>
    </w:rPr>
  </w:style>
  <w:style w:type="paragraph" w:customStyle="1" w:styleId="Corpodetexto21">
    <w:name w:val="Corpo de texto 21"/>
    <w:basedOn w:val="Normal"/>
    <w:rsid w:val="00FE3B6F"/>
    <w:pPr>
      <w:tabs>
        <w:tab w:val="left" w:pos="1200"/>
      </w:tabs>
      <w:suppressAutoHyphens/>
      <w:overflowPunct w:val="0"/>
      <w:autoSpaceDE w:val="0"/>
      <w:textAlignment w:val="baseline"/>
    </w:pPr>
    <w:rPr>
      <w:rFonts w:ascii="Arial" w:hAnsi="Arial"/>
      <w:szCs w:val="20"/>
      <w:lang w:eastAsia="ar-SA"/>
    </w:rPr>
  </w:style>
  <w:style w:type="paragraph" w:customStyle="1" w:styleId="texto2">
    <w:name w:val="texto2"/>
    <w:basedOn w:val="Normal"/>
    <w:rsid w:val="005B2AFF"/>
    <w:pPr>
      <w:spacing w:before="100" w:beforeAutospacing="1" w:after="100" w:afterAutospacing="1"/>
    </w:pPr>
  </w:style>
  <w:style w:type="paragraph" w:customStyle="1" w:styleId="Resumo">
    <w:name w:val="Resumo"/>
    <w:basedOn w:val="Normal"/>
    <w:uiPriority w:val="99"/>
    <w:rsid w:val="00766BFA"/>
    <w:pPr>
      <w:tabs>
        <w:tab w:val="left" w:pos="1270"/>
      </w:tabs>
      <w:autoSpaceDE w:val="0"/>
      <w:autoSpaceDN w:val="0"/>
      <w:adjustRightInd w:val="0"/>
      <w:spacing w:after="120"/>
      <w:ind w:firstLine="567"/>
    </w:pPr>
    <w:rPr>
      <w:rFonts w:ascii="Arial" w:hAnsi="Arial" w:cs="Arial"/>
      <w:color w:val="000000"/>
    </w:rPr>
  </w:style>
  <w:style w:type="paragraph" w:styleId="Recuodecorpodetexto">
    <w:name w:val="Body Text Indent"/>
    <w:basedOn w:val="Normal"/>
    <w:link w:val="RecuodecorpodetextoChar"/>
    <w:rsid w:val="00766BFA"/>
    <w:pPr>
      <w:spacing w:after="120"/>
      <w:ind w:left="283"/>
    </w:pPr>
    <w:rPr>
      <w:rFonts w:ascii="Arial" w:hAnsi="Arial"/>
      <w:szCs w:val="20"/>
    </w:rPr>
  </w:style>
  <w:style w:type="character" w:customStyle="1" w:styleId="RecuodecorpodetextoChar">
    <w:name w:val="Recuo de corpo de texto Char"/>
    <w:basedOn w:val="Fontepargpadro"/>
    <w:link w:val="Recuodecorpodetexto"/>
    <w:rsid w:val="00766BFA"/>
    <w:rPr>
      <w:rFonts w:ascii="Arial" w:eastAsia="Times New Roman" w:hAnsi="Arial" w:cs="Times New Roman"/>
      <w:sz w:val="24"/>
      <w:szCs w:val="20"/>
    </w:rPr>
  </w:style>
  <w:style w:type="paragraph" w:styleId="Recuodecorpodetexto2">
    <w:name w:val="Body Text Indent 2"/>
    <w:basedOn w:val="Normal"/>
    <w:link w:val="Recuodecorpodetexto2Char"/>
    <w:rsid w:val="00766BFA"/>
    <w:pPr>
      <w:spacing w:after="120" w:line="480" w:lineRule="auto"/>
      <w:ind w:left="283"/>
    </w:pPr>
    <w:rPr>
      <w:rFonts w:ascii="Arial" w:hAnsi="Arial"/>
      <w:szCs w:val="20"/>
    </w:rPr>
  </w:style>
  <w:style w:type="character" w:customStyle="1" w:styleId="Recuodecorpodetexto2Char">
    <w:name w:val="Recuo de corpo de texto 2 Char"/>
    <w:basedOn w:val="Fontepargpadro"/>
    <w:link w:val="Recuodecorpodetexto2"/>
    <w:rsid w:val="00766BFA"/>
    <w:rPr>
      <w:rFonts w:ascii="Arial" w:eastAsia="Times New Roman" w:hAnsi="Arial" w:cs="Times New Roman"/>
      <w:sz w:val="24"/>
      <w:szCs w:val="20"/>
    </w:rPr>
  </w:style>
  <w:style w:type="character" w:customStyle="1" w:styleId="Ttulo4Char">
    <w:name w:val="Título 4 Char"/>
    <w:basedOn w:val="Fontepargpadro"/>
    <w:link w:val="Ttulo4"/>
    <w:rsid w:val="00766BFA"/>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766BF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766BFA"/>
    <w:rPr>
      <w:rFonts w:ascii="Times New Roman" w:eastAsia="Times New Roman" w:hAnsi="Times New Roman" w:cs="Times New Roman"/>
      <w:sz w:val="24"/>
      <w:szCs w:val="24"/>
      <w:lang w:eastAsia="pt-BR"/>
    </w:rPr>
  </w:style>
  <w:style w:type="paragraph" w:customStyle="1" w:styleId="Corpodetexto22">
    <w:name w:val="Corpo de texto 22"/>
    <w:basedOn w:val="Normal"/>
    <w:rsid w:val="00766BFA"/>
    <w:pPr>
      <w:spacing w:line="360" w:lineRule="auto"/>
      <w:jc w:val="both"/>
    </w:pPr>
    <w:rPr>
      <w:rFonts w:ascii="Arial" w:hAnsi="Arial"/>
    </w:rPr>
  </w:style>
  <w:style w:type="paragraph" w:customStyle="1" w:styleId="TextoBoletim">
    <w:name w:val="TextoBoletim"/>
    <w:basedOn w:val="Normal"/>
    <w:link w:val="TextoBoletimChar"/>
    <w:autoRedefine/>
    <w:rsid w:val="00766BFA"/>
    <w:pPr>
      <w:keepLines/>
      <w:tabs>
        <w:tab w:val="left" w:pos="1843"/>
      </w:tabs>
      <w:spacing w:after="120"/>
      <w:ind w:right="240"/>
      <w:jc w:val="both"/>
    </w:pPr>
    <w:rPr>
      <w:rFonts w:ascii="Arial" w:hAnsi="Arial" w:cs="Arial"/>
      <w:bCs/>
      <w:lang w:eastAsia="en-US"/>
    </w:rPr>
  </w:style>
  <w:style w:type="paragraph" w:customStyle="1" w:styleId="RealarTexto">
    <w:name w:val="Realçar_Texto"/>
    <w:basedOn w:val="Normal"/>
    <w:autoRedefine/>
    <w:rsid w:val="00766BFA"/>
    <w:pPr>
      <w:keepNext/>
      <w:spacing w:before="240" w:after="240"/>
      <w:jc w:val="center"/>
      <w:outlineLvl w:val="1"/>
    </w:pPr>
    <w:rPr>
      <w:rFonts w:ascii="Arial" w:hAnsi="Arial" w:cs="Arial"/>
      <w:b/>
      <w:bCs/>
      <w:iCs/>
      <w:szCs w:val="20"/>
      <w:lang w:eastAsia="en-US"/>
    </w:rPr>
  </w:style>
  <w:style w:type="paragraph" w:styleId="Recuonormal">
    <w:name w:val="Normal Indent"/>
    <w:basedOn w:val="Normal"/>
    <w:rsid w:val="00766BFA"/>
    <w:pPr>
      <w:ind w:left="708"/>
    </w:pPr>
    <w:rPr>
      <w:rFonts w:ascii="Arial" w:hAnsi="Arial" w:cs="Arial"/>
      <w:szCs w:val="20"/>
    </w:rPr>
  </w:style>
  <w:style w:type="paragraph" w:customStyle="1" w:styleId="Corpodetexto31">
    <w:name w:val="Corpo de texto 31"/>
    <w:basedOn w:val="Normal"/>
    <w:rsid w:val="00766BFA"/>
    <w:pPr>
      <w:overflowPunct w:val="0"/>
      <w:autoSpaceDE w:val="0"/>
      <w:autoSpaceDN w:val="0"/>
      <w:adjustRightInd w:val="0"/>
      <w:jc w:val="both"/>
      <w:textAlignment w:val="baseline"/>
    </w:pPr>
    <w:rPr>
      <w:rFonts w:ascii="Arial" w:hAnsi="Arial"/>
      <w:szCs w:val="20"/>
    </w:rPr>
  </w:style>
  <w:style w:type="paragraph" w:customStyle="1" w:styleId="Padro">
    <w:name w:val="Padrão"/>
    <w:rsid w:val="00766BFA"/>
    <w:pPr>
      <w:spacing w:after="0" w:line="240" w:lineRule="auto"/>
    </w:pPr>
    <w:rPr>
      <w:rFonts w:ascii="Times New Roman" w:eastAsia="Times New Roman" w:hAnsi="Times New Roman" w:cs="Times New Roman"/>
      <w:snapToGrid w:val="0"/>
      <w:sz w:val="24"/>
      <w:szCs w:val="20"/>
      <w:lang w:eastAsia="pt-BR"/>
    </w:rPr>
  </w:style>
  <w:style w:type="paragraph" w:customStyle="1" w:styleId="Titulo1Boletim">
    <w:name w:val="Titulo1_Boletim"/>
    <w:basedOn w:val="Ttulo1"/>
    <w:autoRedefine/>
    <w:rsid w:val="00766BFA"/>
    <w:pPr>
      <w:keepLines/>
      <w:shd w:val="clear" w:color="auto" w:fill="000000"/>
      <w:tabs>
        <w:tab w:val="left" w:pos="1270"/>
      </w:tabs>
      <w:spacing w:before="360" w:after="360"/>
      <w:jc w:val="center"/>
    </w:pPr>
    <w:rPr>
      <w:rFonts w:cs="Arial"/>
      <w:bCs w:val="0"/>
      <w:caps/>
      <w:color w:val="FFFFFF"/>
      <w:kern w:val="28"/>
      <w:lang w:eastAsia="en-US"/>
    </w:rPr>
  </w:style>
  <w:style w:type="paragraph" w:customStyle="1" w:styleId="TabelaBoletim">
    <w:name w:val="Tabela_Boletim"/>
    <w:basedOn w:val="Normal"/>
    <w:autoRedefine/>
    <w:rsid w:val="00766BFA"/>
    <w:pPr>
      <w:shd w:val="solid" w:color="C0C0C0" w:fill="0C0C0C"/>
      <w:tabs>
        <w:tab w:val="left" w:pos="1270"/>
      </w:tabs>
      <w:spacing w:before="120" w:after="120"/>
      <w:jc w:val="center"/>
    </w:pPr>
    <w:rPr>
      <w:rFonts w:ascii="Tahoma" w:hAnsi="Tahoma" w:cs="Tahoma"/>
      <w:b/>
      <w:caps/>
      <w:sz w:val="22"/>
      <w:szCs w:val="22"/>
      <w:lang w:val="pt-PT" w:eastAsia="en-US"/>
    </w:rPr>
  </w:style>
  <w:style w:type="paragraph" w:customStyle="1" w:styleId="TextoTabelaBoletim">
    <w:name w:val="TextoTabelaBoletim"/>
    <w:basedOn w:val="TabelaBoletim"/>
    <w:autoRedefine/>
    <w:rsid w:val="00766BFA"/>
  </w:style>
  <w:style w:type="paragraph" w:customStyle="1" w:styleId="CAIXINHA">
    <w:name w:val="CAIXINHA"/>
    <w:basedOn w:val="Normal"/>
    <w:autoRedefine/>
    <w:rsid w:val="00766BFA"/>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Cs w:val="20"/>
      <w:lang w:eastAsia="en-US"/>
    </w:rPr>
  </w:style>
  <w:style w:type="paragraph" w:styleId="Textoembloco">
    <w:name w:val="Block Text"/>
    <w:basedOn w:val="Normal"/>
    <w:rsid w:val="00766BFA"/>
    <w:pPr>
      <w:autoSpaceDE w:val="0"/>
      <w:autoSpaceDN w:val="0"/>
      <w:adjustRightInd w:val="0"/>
      <w:spacing w:before="100" w:after="100"/>
      <w:ind w:left="720" w:right="720"/>
      <w:jc w:val="both"/>
    </w:pPr>
    <w:rPr>
      <w:rFonts w:ascii="Arial" w:hAnsi="Arial"/>
      <w:color w:val="000000"/>
    </w:rPr>
  </w:style>
  <w:style w:type="paragraph" w:styleId="Recuodecorpodetexto3">
    <w:name w:val="Body Text Indent 3"/>
    <w:basedOn w:val="Normal"/>
    <w:link w:val="Recuodecorpodetexto3Char"/>
    <w:rsid w:val="00766BFA"/>
    <w:pPr>
      <w:spacing w:after="120"/>
      <w:ind w:left="283"/>
    </w:pPr>
    <w:rPr>
      <w:sz w:val="16"/>
      <w:szCs w:val="16"/>
    </w:rPr>
  </w:style>
  <w:style w:type="character" w:customStyle="1" w:styleId="Recuodecorpodetexto3Char">
    <w:name w:val="Recuo de corpo de texto 3 Char"/>
    <w:basedOn w:val="Fontepargpadro"/>
    <w:link w:val="Recuodecorpodetexto3"/>
    <w:rsid w:val="00766BFA"/>
    <w:rPr>
      <w:rFonts w:ascii="Times New Roman" w:eastAsia="Times New Roman" w:hAnsi="Times New Roman" w:cs="Times New Roman"/>
      <w:sz w:val="16"/>
      <w:szCs w:val="16"/>
      <w:lang w:eastAsia="pt-BR"/>
    </w:rPr>
  </w:style>
  <w:style w:type="character" w:customStyle="1" w:styleId="CharChar1">
    <w:name w:val="Char Char1"/>
    <w:rsid w:val="00766BFA"/>
    <w:rPr>
      <w:rFonts w:ascii="Arial" w:hAnsi="Arial" w:cs="Arial"/>
      <w:sz w:val="22"/>
    </w:rPr>
  </w:style>
  <w:style w:type="paragraph" w:customStyle="1" w:styleId="p5">
    <w:name w:val="p5"/>
    <w:basedOn w:val="Normal"/>
    <w:rsid w:val="00766BFA"/>
    <w:pPr>
      <w:widowControl w:val="0"/>
      <w:tabs>
        <w:tab w:val="left" w:pos="4540"/>
      </w:tabs>
      <w:spacing w:line="380" w:lineRule="atLeast"/>
      <w:ind w:left="1440" w:firstLine="4608"/>
      <w:jc w:val="both"/>
    </w:pPr>
    <w:rPr>
      <w:snapToGrid w:val="0"/>
      <w:szCs w:val="20"/>
    </w:rPr>
  </w:style>
  <w:style w:type="character" w:customStyle="1" w:styleId="TextoBoletimChar">
    <w:name w:val="TextoBoletim Char"/>
    <w:link w:val="TextoBoletim"/>
    <w:locked/>
    <w:rsid w:val="00766BFA"/>
    <w:rPr>
      <w:rFonts w:ascii="Arial" w:eastAsia="Times New Roman" w:hAnsi="Arial" w:cs="Arial"/>
      <w:bCs/>
      <w:sz w:val="24"/>
      <w:szCs w:val="24"/>
    </w:rPr>
  </w:style>
  <w:style w:type="paragraph" w:customStyle="1" w:styleId="Texto">
    <w:name w:val="Texto"/>
    <w:basedOn w:val="Normal"/>
    <w:autoRedefine/>
    <w:rsid w:val="00766BFA"/>
    <w:pPr>
      <w:keepLines/>
      <w:tabs>
        <w:tab w:val="left" w:pos="1843"/>
      </w:tabs>
      <w:autoSpaceDE w:val="0"/>
      <w:autoSpaceDN w:val="0"/>
      <w:adjustRightInd w:val="0"/>
      <w:spacing w:after="120"/>
      <w:ind w:left="1843" w:firstLine="567"/>
    </w:pPr>
    <w:rPr>
      <w:rFonts w:ascii="Tahoma" w:hAnsi="Tahoma" w:cs="Tahoma"/>
      <w:color w:val="000000"/>
      <w:sz w:val="18"/>
    </w:rPr>
  </w:style>
  <w:style w:type="character" w:customStyle="1" w:styleId="Fontepargpadro1">
    <w:name w:val="Fonte parág. padrão1"/>
    <w:rsid w:val="00766BFA"/>
  </w:style>
  <w:style w:type="paragraph" w:customStyle="1" w:styleId="Ttulo10">
    <w:name w:val="Título1"/>
    <w:basedOn w:val="Normal"/>
    <w:next w:val="Corpodetexto"/>
    <w:rsid w:val="00766BFA"/>
    <w:pPr>
      <w:keepNext/>
      <w:suppressAutoHyphens/>
      <w:spacing w:before="240" w:after="120" w:line="276" w:lineRule="auto"/>
    </w:pPr>
    <w:rPr>
      <w:rFonts w:ascii="Arial" w:eastAsia="Microsoft YaHei" w:hAnsi="Arial" w:cs="Lucida Sans"/>
      <w:kern w:val="1"/>
      <w:sz w:val="28"/>
      <w:szCs w:val="28"/>
      <w:lang w:eastAsia="ar-SA"/>
    </w:rPr>
  </w:style>
  <w:style w:type="paragraph" w:styleId="Lista">
    <w:name w:val="List"/>
    <w:basedOn w:val="Corpodetexto"/>
    <w:rsid w:val="00766BFA"/>
    <w:pPr>
      <w:suppressAutoHyphens/>
      <w:spacing w:line="276" w:lineRule="auto"/>
    </w:pPr>
    <w:rPr>
      <w:rFonts w:ascii="Calibri" w:hAnsi="Calibri" w:cs="Lucida Sans"/>
      <w:kern w:val="1"/>
      <w:sz w:val="22"/>
      <w:szCs w:val="22"/>
      <w:lang w:eastAsia="ar-SA"/>
    </w:rPr>
  </w:style>
  <w:style w:type="paragraph" w:customStyle="1" w:styleId="Legenda1">
    <w:name w:val="Legenda1"/>
    <w:basedOn w:val="Normal"/>
    <w:rsid w:val="00766BFA"/>
    <w:pPr>
      <w:suppressLineNumbers/>
      <w:suppressAutoHyphens/>
      <w:spacing w:before="120" w:after="120" w:line="276" w:lineRule="auto"/>
    </w:pPr>
    <w:rPr>
      <w:rFonts w:ascii="Calibri" w:hAnsi="Calibri" w:cs="Lucida Sans"/>
      <w:i/>
      <w:iCs/>
      <w:kern w:val="1"/>
      <w:lang w:eastAsia="ar-SA"/>
    </w:rPr>
  </w:style>
  <w:style w:type="paragraph" w:customStyle="1" w:styleId="ndice">
    <w:name w:val="Índice"/>
    <w:basedOn w:val="Normal"/>
    <w:rsid w:val="00766BFA"/>
    <w:pPr>
      <w:suppressLineNumbers/>
      <w:suppressAutoHyphens/>
      <w:spacing w:after="200" w:line="276" w:lineRule="auto"/>
    </w:pPr>
    <w:rPr>
      <w:rFonts w:ascii="Calibri" w:hAnsi="Calibri" w:cs="Lucida Sans"/>
      <w:kern w:val="1"/>
      <w:sz w:val="22"/>
      <w:szCs w:val="22"/>
      <w:lang w:eastAsia="ar-SA"/>
    </w:rPr>
  </w:style>
  <w:style w:type="character" w:customStyle="1" w:styleId="CabealhoChar1">
    <w:name w:val="Cabeçalho Char1"/>
    <w:uiPriority w:val="99"/>
    <w:rsid w:val="00766BFA"/>
    <w:rPr>
      <w:rFonts w:ascii="Arial" w:hAnsi="Arial" w:cs="Arial"/>
      <w:sz w:val="24"/>
    </w:rPr>
  </w:style>
  <w:style w:type="character" w:styleId="nfase">
    <w:name w:val="Emphasis"/>
    <w:uiPriority w:val="20"/>
    <w:qFormat/>
    <w:rsid w:val="00D8489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4566">
      <w:bodyDiv w:val="1"/>
      <w:marLeft w:val="0"/>
      <w:marRight w:val="0"/>
      <w:marTop w:val="0"/>
      <w:marBottom w:val="0"/>
      <w:divBdr>
        <w:top w:val="none" w:sz="0" w:space="0" w:color="auto"/>
        <w:left w:val="none" w:sz="0" w:space="0" w:color="auto"/>
        <w:bottom w:val="none" w:sz="0" w:space="0" w:color="auto"/>
        <w:right w:val="none" w:sz="0" w:space="0" w:color="auto"/>
      </w:divBdr>
    </w:div>
    <w:div w:id="1094010369">
      <w:bodyDiv w:val="1"/>
      <w:marLeft w:val="0"/>
      <w:marRight w:val="0"/>
      <w:marTop w:val="0"/>
      <w:marBottom w:val="0"/>
      <w:divBdr>
        <w:top w:val="none" w:sz="0" w:space="0" w:color="auto"/>
        <w:left w:val="none" w:sz="0" w:space="0" w:color="auto"/>
        <w:bottom w:val="none" w:sz="0" w:space="0" w:color="auto"/>
        <w:right w:val="none" w:sz="0" w:space="0" w:color="auto"/>
      </w:divBdr>
    </w:div>
    <w:div w:id="1700934285">
      <w:bodyDiv w:val="1"/>
      <w:marLeft w:val="0"/>
      <w:marRight w:val="0"/>
      <w:marTop w:val="0"/>
      <w:marBottom w:val="0"/>
      <w:divBdr>
        <w:top w:val="none" w:sz="0" w:space="0" w:color="auto"/>
        <w:left w:val="none" w:sz="0" w:space="0" w:color="auto"/>
        <w:bottom w:val="none" w:sz="0" w:space="0" w:color="auto"/>
        <w:right w:val="none" w:sz="0" w:space="0" w:color="auto"/>
      </w:divBdr>
    </w:div>
    <w:div w:id="20750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lvoradademinasmg.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fslicita@gmail.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licita@gmail.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reportviewer.tce.mg.gov.br/default.aspx?server=relatorios.tce.mg.gov.br&amp;relatorio=SICOM_Consulta%2fModulo_AM%2fRelatoriosComuns%2fDetalhamentos%2fUC05-DetRelacaoEmpenho-RL&amp;municipioSelecionado=3165909&amp;exercicioSelecionado=2020" TargetMode="External"/><Relationship Id="rId10" Type="http://schemas.openxmlformats.org/officeDocument/2006/relationships/hyperlink" Target="http://www.feliciodossantos.mg.gov.br"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fslicita@gmail.com" TargetMode="External"/><Relationship Id="rId14" Type="http://schemas.openxmlformats.org/officeDocument/2006/relationships/header" Target="header1.xml"/><Relationship Id="rId22" Type="http://schemas.openxmlformats.org/officeDocument/2006/relationships/hyperlink" Target="https://reportviewer.tce.mg.gov.br/default.aspx?server=relatorios.tce.mg.gov.br&amp;relatorio=SICOM_Consulta%2fModulo_AM%2fRelatoriosComuns%2fDetalhamentos%2fUC05-DetRelacaoEmpenho-RL&amp;municipioSelecionado=3165909&amp;exercicioSelecionad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713E-DFD7-4BAA-935A-FDA01FF5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12195</Words>
  <Characters>65859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Thatielle</dc:creator>
  <cp:lastModifiedBy>User</cp:lastModifiedBy>
  <cp:revision>10</cp:revision>
  <cp:lastPrinted>2020-12-08T14:58:00Z</cp:lastPrinted>
  <dcterms:created xsi:type="dcterms:W3CDTF">2020-12-07T22:28:00Z</dcterms:created>
  <dcterms:modified xsi:type="dcterms:W3CDTF">2020-12-09T18:37:00Z</dcterms:modified>
</cp:coreProperties>
</file>